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457126" w14:textId="77777777" w:rsidR="0089723E" w:rsidRDefault="0089723E" w:rsidP="0089723E">
      <w:pPr>
        <w:spacing w:after="0" w:line="240" w:lineRule="auto"/>
        <w:rPr>
          <w:b/>
        </w:rPr>
      </w:pPr>
      <w:r>
        <w:rPr>
          <w:noProof/>
          <w:sz w:val="24"/>
        </w:rPr>
        <w:drawing>
          <wp:anchor distT="0" distB="0" distL="114300" distR="114300" simplePos="0" relativeHeight="251659264" behindDoc="0" locked="0" layoutInCell="1" allowOverlap="1" wp14:anchorId="287A0838" wp14:editId="6C9A16E5">
            <wp:simplePos x="0" y="0"/>
            <wp:positionH relativeFrom="column">
              <wp:posOffset>2612627</wp:posOffset>
            </wp:positionH>
            <wp:positionV relativeFrom="paragraph">
              <wp:posOffset>-236855</wp:posOffset>
            </wp:positionV>
            <wp:extent cx="717445" cy="639802"/>
            <wp:effectExtent l="0" t="0" r="6985" b="8255"/>
            <wp:wrapNone/>
            <wp:docPr id="3" name="Picture 3" descr="Color Studies 060809 Option 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r Studies 060809 Option D.jpg"/>
                    <pic:cNvPicPr>
                      <a:picLocks noChangeAspect="1" noChangeArrowheads="1"/>
                    </pic:cNvPicPr>
                  </pic:nvPicPr>
                  <pic:blipFill>
                    <a:blip r:embed="rId8" cstate="print">
                      <a:lum bright="-40000" contrast="60000"/>
                    </a:blip>
                    <a:srcRect/>
                    <a:stretch>
                      <a:fillRect/>
                    </a:stretch>
                  </pic:blipFill>
                  <pic:spPr bwMode="auto">
                    <a:xfrm>
                      <a:off x="0" y="0"/>
                      <a:ext cx="717445" cy="639802"/>
                    </a:xfrm>
                    <a:prstGeom prst="rect">
                      <a:avLst/>
                    </a:prstGeom>
                    <a:solidFill>
                      <a:srgbClr val="000000">
                        <a:alpha val="35001"/>
                      </a:srgbClr>
                    </a:solidFill>
                    <a:ln w="9525">
                      <a:noFill/>
                      <a:miter lim="800000"/>
                      <a:headEnd/>
                      <a:tailEnd/>
                    </a:ln>
                  </pic:spPr>
                </pic:pic>
              </a:graphicData>
            </a:graphic>
            <wp14:sizeRelH relativeFrom="margin">
              <wp14:pctWidth>0</wp14:pctWidth>
            </wp14:sizeRelH>
            <wp14:sizeRelV relativeFrom="margin">
              <wp14:pctHeight>0</wp14:pctHeight>
            </wp14:sizeRelV>
          </wp:anchor>
        </w:drawing>
      </w:r>
    </w:p>
    <w:p w14:paraId="3412A8E7" w14:textId="77777777" w:rsidR="00880593" w:rsidRDefault="00880593" w:rsidP="007E570F">
      <w:pPr>
        <w:spacing w:after="0" w:line="240" w:lineRule="auto"/>
        <w:jc w:val="center"/>
        <w:rPr>
          <w:b/>
          <w:sz w:val="16"/>
        </w:rPr>
      </w:pPr>
    </w:p>
    <w:p w14:paraId="4AE6878D" w14:textId="77777777" w:rsidR="008E023A" w:rsidRPr="00D84884" w:rsidRDefault="008E023A" w:rsidP="007E570F">
      <w:pPr>
        <w:spacing w:after="0" w:line="240" w:lineRule="auto"/>
        <w:jc w:val="center"/>
        <w:rPr>
          <w:b/>
          <w:sz w:val="16"/>
        </w:rPr>
      </w:pPr>
    </w:p>
    <w:p w14:paraId="1C63DF7B" w14:textId="77777777" w:rsidR="000E44E6" w:rsidRPr="00D84884" w:rsidRDefault="000E44E6" w:rsidP="0089723E">
      <w:pPr>
        <w:tabs>
          <w:tab w:val="right" w:pos="9360"/>
        </w:tabs>
        <w:ind w:right="144"/>
        <w:rPr>
          <w:rFonts w:ascii="Arial" w:hAnsi="Arial" w:cs="Arial"/>
          <w:sz w:val="10"/>
        </w:rPr>
      </w:pPr>
    </w:p>
    <w:p w14:paraId="3E812875" w14:textId="77777777" w:rsidR="00A86C01" w:rsidRDefault="008A2807" w:rsidP="008A2807">
      <w:pPr>
        <w:spacing w:after="0" w:line="240" w:lineRule="auto"/>
        <w:jc w:val="center"/>
        <w:rPr>
          <w:b/>
          <w:color w:val="215868" w:themeColor="accent5" w:themeShade="80"/>
          <w:sz w:val="36"/>
        </w:rPr>
      </w:pPr>
      <w:r w:rsidRPr="008A2807">
        <w:rPr>
          <w:b/>
          <w:color w:val="215868" w:themeColor="accent5" w:themeShade="80"/>
          <w:sz w:val="36"/>
        </w:rPr>
        <w:t>COMMUNITY SERVICES STANDING</w:t>
      </w:r>
      <w:r w:rsidR="000E44E6" w:rsidRPr="008A2807">
        <w:rPr>
          <w:b/>
          <w:color w:val="215868" w:themeColor="accent5" w:themeShade="80"/>
          <w:sz w:val="36"/>
        </w:rPr>
        <w:t xml:space="preserve"> </w:t>
      </w:r>
      <w:r w:rsidR="00A86C01">
        <w:rPr>
          <w:b/>
          <w:color w:val="215868" w:themeColor="accent5" w:themeShade="80"/>
          <w:sz w:val="36"/>
        </w:rPr>
        <w:t>COMMITTEE</w:t>
      </w:r>
    </w:p>
    <w:p w14:paraId="7BF9E1DF" w14:textId="77777777" w:rsidR="000877FE" w:rsidRPr="008A2807" w:rsidRDefault="00A86C01" w:rsidP="008A2807">
      <w:pPr>
        <w:spacing w:after="0" w:line="240" w:lineRule="auto"/>
        <w:jc w:val="center"/>
        <w:rPr>
          <w:b/>
          <w:color w:val="215868" w:themeColor="accent5" w:themeShade="80"/>
          <w:sz w:val="36"/>
        </w:rPr>
      </w:pPr>
      <w:r>
        <w:rPr>
          <w:b/>
          <w:color w:val="215868" w:themeColor="accent5" w:themeShade="80"/>
          <w:sz w:val="36"/>
        </w:rPr>
        <w:t xml:space="preserve">SPECIAL </w:t>
      </w:r>
      <w:r w:rsidR="000E44E6" w:rsidRPr="008A2807">
        <w:rPr>
          <w:b/>
          <w:color w:val="215868" w:themeColor="accent5" w:themeShade="80"/>
          <w:sz w:val="36"/>
        </w:rPr>
        <w:t>MEETING AGENDA</w:t>
      </w:r>
    </w:p>
    <w:p w14:paraId="3C5B3241" w14:textId="77777777" w:rsidR="000E44E6" w:rsidRDefault="000E44E6" w:rsidP="007E570F">
      <w:pPr>
        <w:spacing w:after="0" w:line="240" w:lineRule="auto"/>
        <w:jc w:val="center"/>
        <w:rPr>
          <w:b/>
          <w:highlight w:val="yellow"/>
        </w:rPr>
      </w:pPr>
    </w:p>
    <w:p w14:paraId="11A3C667" w14:textId="68E82FE1" w:rsidR="007F43CD" w:rsidRPr="00963777" w:rsidRDefault="003A004A" w:rsidP="007F43CD">
      <w:pPr>
        <w:spacing w:after="0" w:line="240" w:lineRule="auto"/>
        <w:jc w:val="center"/>
        <w:rPr>
          <w:b/>
          <w:sz w:val="28"/>
        </w:rPr>
      </w:pPr>
      <w:r>
        <w:rPr>
          <w:b/>
          <w:sz w:val="28"/>
        </w:rPr>
        <w:t>TUES</w:t>
      </w:r>
      <w:r w:rsidR="00A65A0E" w:rsidRPr="00963777">
        <w:rPr>
          <w:b/>
          <w:sz w:val="28"/>
        </w:rPr>
        <w:t>DAY</w:t>
      </w:r>
      <w:r w:rsidR="0035396D" w:rsidRPr="00963777">
        <w:rPr>
          <w:b/>
          <w:sz w:val="28"/>
        </w:rPr>
        <w:t xml:space="preserve">, </w:t>
      </w:r>
      <w:r w:rsidR="00EB74EC" w:rsidRPr="00963777">
        <w:rPr>
          <w:b/>
          <w:sz w:val="28"/>
        </w:rPr>
        <w:t>MARCH</w:t>
      </w:r>
      <w:r w:rsidR="006B560E" w:rsidRPr="00963777">
        <w:rPr>
          <w:b/>
          <w:sz w:val="28"/>
        </w:rPr>
        <w:t xml:space="preserve"> </w:t>
      </w:r>
      <w:r>
        <w:rPr>
          <w:b/>
          <w:sz w:val="28"/>
        </w:rPr>
        <w:t>28</w:t>
      </w:r>
      <w:r w:rsidR="000E6EED" w:rsidRPr="00963777">
        <w:rPr>
          <w:b/>
          <w:sz w:val="28"/>
        </w:rPr>
        <w:t>,</w:t>
      </w:r>
      <w:r w:rsidR="00C26CE1" w:rsidRPr="00963777">
        <w:rPr>
          <w:b/>
          <w:sz w:val="28"/>
        </w:rPr>
        <w:t xml:space="preserve"> 202</w:t>
      </w:r>
      <w:r w:rsidR="00EB74EC" w:rsidRPr="00963777">
        <w:rPr>
          <w:b/>
          <w:sz w:val="28"/>
        </w:rPr>
        <w:t>3</w:t>
      </w:r>
    </w:p>
    <w:p w14:paraId="52FF0847" w14:textId="2A8FF996" w:rsidR="007F43CD" w:rsidRDefault="00963777" w:rsidP="007F43CD">
      <w:pPr>
        <w:spacing w:after="0" w:line="240" w:lineRule="auto"/>
        <w:jc w:val="center"/>
        <w:rPr>
          <w:b/>
        </w:rPr>
      </w:pPr>
      <w:r>
        <w:rPr>
          <w:b/>
        </w:rPr>
        <w:t>4:00</w:t>
      </w:r>
      <w:r w:rsidR="007F43CD" w:rsidRPr="00963777">
        <w:rPr>
          <w:b/>
        </w:rPr>
        <w:t xml:space="preserve"> PM</w:t>
      </w:r>
    </w:p>
    <w:p w14:paraId="1CED61BD" w14:textId="77777777" w:rsidR="00AF1970" w:rsidRDefault="00AF1970" w:rsidP="007E570F">
      <w:pPr>
        <w:spacing w:after="0" w:line="240" w:lineRule="auto"/>
        <w:jc w:val="center"/>
        <w:rPr>
          <w:b/>
        </w:rPr>
      </w:pPr>
    </w:p>
    <w:p w14:paraId="209E5ED1" w14:textId="30887A7C" w:rsidR="00FA58A7" w:rsidRDefault="00FA58A7" w:rsidP="00BA3431">
      <w:pPr>
        <w:spacing w:after="0" w:line="240" w:lineRule="auto"/>
        <w:jc w:val="center"/>
        <w:rPr>
          <w:b/>
        </w:rPr>
      </w:pPr>
      <w:r>
        <w:rPr>
          <w:b/>
        </w:rPr>
        <w:t>Council Chambers</w:t>
      </w:r>
    </w:p>
    <w:p w14:paraId="7ECFC11B" w14:textId="4D113074" w:rsidR="00FA58A7" w:rsidRDefault="00FA58A7" w:rsidP="00BA3431">
      <w:pPr>
        <w:spacing w:after="0" w:line="240" w:lineRule="auto"/>
        <w:jc w:val="center"/>
        <w:rPr>
          <w:b/>
        </w:rPr>
      </w:pPr>
      <w:r>
        <w:rPr>
          <w:b/>
        </w:rPr>
        <w:t>1000 Gateway Avenue</w:t>
      </w:r>
    </w:p>
    <w:p w14:paraId="277C9FB1" w14:textId="5587D0E7" w:rsidR="00FA58A7" w:rsidRDefault="00FA58A7" w:rsidP="00BA3431">
      <w:pPr>
        <w:spacing w:after="0" w:line="240" w:lineRule="auto"/>
        <w:jc w:val="center"/>
        <w:rPr>
          <w:b/>
        </w:rPr>
      </w:pPr>
      <w:r>
        <w:rPr>
          <w:b/>
        </w:rPr>
        <w:t>San Pablo, CA 94806</w:t>
      </w:r>
    </w:p>
    <w:p w14:paraId="772AAE55" w14:textId="77777777" w:rsidR="00FA58A7" w:rsidRDefault="00FA58A7" w:rsidP="000E6EED">
      <w:pPr>
        <w:spacing w:after="0"/>
        <w:jc w:val="center"/>
      </w:pPr>
    </w:p>
    <w:p w14:paraId="7D1C6CD8" w14:textId="77777777" w:rsidR="001C130A" w:rsidRPr="00BF37C7" w:rsidRDefault="001C130A" w:rsidP="001C130A">
      <w:pPr>
        <w:pStyle w:val="ListParagraph"/>
        <w:spacing w:after="0" w:line="240" w:lineRule="auto"/>
        <w:ind w:left="0"/>
        <w:jc w:val="center"/>
        <w:rPr>
          <w:b/>
          <w:lang w:val="es-MX"/>
        </w:rPr>
      </w:pPr>
      <w:r w:rsidRPr="00BF37C7">
        <w:rPr>
          <w:b/>
          <w:lang w:val="es-MX"/>
        </w:rPr>
        <w:t>* * * * * * *</w:t>
      </w:r>
    </w:p>
    <w:p w14:paraId="46888D09" w14:textId="7605639F" w:rsidR="002D0EAA" w:rsidRDefault="00E52AB8" w:rsidP="0075019F">
      <w:pPr>
        <w:spacing w:after="0" w:line="240" w:lineRule="auto"/>
        <w:jc w:val="center"/>
        <w:rPr>
          <w:rFonts w:ascii="Calibri" w:hAnsi="Calibri" w:cs="Calibri"/>
          <w:bCs/>
          <w:sz w:val="20"/>
          <w:szCs w:val="28"/>
        </w:rPr>
      </w:pPr>
      <w:r w:rsidRPr="008D00A4">
        <w:rPr>
          <w:rFonts w:ascii="Calibri" w:hAnsi="Calibri" w:cs="Calibri"/>
          <w:b/>
          <w:bCs/>
          <w:sz w:val="20"/>
          <w:szCs w:val="28"/>
        </w:rPr>
        <w:t>Mayor Abel Pineda</w:t>
      </w:r>
    </w:p>
    <w:p w14:paraId="738FBC83" w14:textId="77777777" w:rsidR="00E52AB8" w:rsidRPr="008D00A4" w:rsidRDefault="00E52AB8" w:rsidP="00E52AB8">
      <w:pPr>
        <w:spacing w:after="0" w:line="240" w:lineRule="auto"/>
        <w:jc w:val="center"/>
        <w:rPr>
          <w:rFonts w:ascii="Calibri" w:hAnsi="Calibri" w:cs="Calibri"/>
          <w:b/>
          <w:bCs/>
          <w:sz w:val="20"/>
          <w:szCs w:val="28"/>
        </w:rPr>
      </w:pPr>
      <w:r w:rsidRPr="008D00A4">
        <w:rPr>
          <w:rFonts w:ascii="Calibri" w:hAnsi="Calibri" w:cs="Calibri"/>
          <w:b/>
          <w:bCs/>
          <w:sz w:val="20"/>
          <w:szCs w:val="28"/>
        </w:rPr>
        <w:t>Councilmember Arturo Cruz</w:t>
      </w:r>
    </w:p>
    <w:p w14:paraId="2A05E551" w14:textId="3F3B15D7" w:rsidR="00E52AB8" w:rsidRDefault="00E52AB8" w:rsidP="0075019F">
      <w:pPr>
        <w:spacing w:after="0" w:line="240" w:lineRule="auto"/>
        <w:jc w:val="center"/>
        <w:rPr>
          <w:rFonts w:ascii="Calibri" w:hAnsi="Calibri" w:cs="Calibri"/>
          <w:bCs/>
          <w:sz w:val="20"/>
          <w:szCs w:val="28"/>
        </w:rPr>
      </w:pPr>
    </w:p>
    <w:p w14:paraId="0444D35D" w14:textId="77777777" w:rsidR="00E52AB8" w:rsidRDefault="00E52AB8" w:rsidP="00E52AB8">
      <w:pPr>
        <w:pStyle w:val="ListParagraph"/>
        <w:spacing w:after="0" w:line="240" w:lineRule="auto"/>
        <w:ind w:left="0"/>
        <w:jc w:val="center"/>
        <w:rPr>
          <w:b/>
        </w:rPr>
      </w:pPr>
      <w:r>
        <w:rPr>
          <w:b/>
        </w:rPr>
        <w:t>* * * * * * *</w:t>
      </w:r>
    </w:p>
    <w:p w14:paraId="58C1A289" w14:textId="17853BE9" w:rsidR="00E52AB8" w:rsidRDefault="00E52AB8" w:rsidP="0075019F">
      <w:pPr>
        <w:spacing w:after="0" w:line="240" w:lineRule="auto"/>
        <w:jc w:val="center"/>
        <w:rPr>
          <w:rFonts w:ascii="Calibri" w:hAnsi="Calibri" w:cs="Calibri"/>
          <w:bCs/>
          <w:sz w:val="20"/>
          <w:szCs w:val="28"/>
        </w:rPr>
      </w:pPr>
    </w:p>
    <w:p w14:paraId="6D5820D3" w14:textId="77777777" w:rsidR="00E52AB8" w:rsidRDefault="00E52AB8" w:rsidP="007F3890">
      <w:pPr>
        <w:spacing w:after="0" w:line="240" w:lineRule="auto"/>
        <w:rPr>
          <w:rFonts w:ascii="Calibri" w:hAnsi="Calibri" w:cs="Calibri"/>
          <w:bCs/>
          <w:sz w:val="20"/>
          <w:szCs w:val="28"/>
        </w:rPr>
      </w:pPr>
    </w:p>
    <w:p w14:paraId="273DB1AE" w14:textId="03AC9689" w:rsidR="00FA58A7" w:rsidRPr="00FA58A7" w:rsidRDefault="00FA58A7" w:rsidP="0075019F">
      <w:pPr>
        <w:spacing w:after="0" w:line="240" w:lineRule="auto"/>
        <w:jc w:val="center"/>
        <w:rPr>
          <w:rFonts w:ascii="Calibri" w:hAnsi="Calibri" w:cs="Calibri"/>
          <w:bCs/>
          <w:sz w:val="20"/>
          <w:szCs w:val="28"/>
          <w:u w:val="single"/>
        </w:rPr>
      </w:pPr>
      <w:r w:rsidRPr="007F3890">
        <w:rPr>
          <w:rFonts w:ascii="Calibri" w:hAnsi="Calibri" w:cs="Calibri"/>
          <w:b/>
          <w:bCs/>
          <w:sz w:val="20"/>
          <w:szCs w:val="28"/>
          <w:u w:val="single"/>
        </w:rPr>
        <w:t>Teleconference</w:t>
      </w:r>
      <w:r w:rsidRPr="00FA58A7">
        <w:rPr>
          <w:rFonts w:ascii="Calibri" w:hAnsi="Calibri" w:cs="Calibri"/>
          <w:bCs/>
          <w:sz w:val="20"/>
          <w:szCs w:val="28"/>
          <w:u w:val="single"/>
        </w:rPr>
        <w:t xml:space="preserve"> </w:t>
      </w:r>
      <w:r w:rsidRPr="007F3890">
        <w:rPr>
          <w:rFonts w:ascii="Calibri" w:hAnsi="Calibri" w:cs="Calibri"/>
          <w:b/>
          <w:bCs/>
          <w:sz w:val="20"/>
          <w:szCs w:val="28"/>
          <w:u w:val="single"/>
        </w:rPr>
        <w:t>Location</w:t>
      </w:r>
      <w:r w:rsidR="00E52AB8" w:rsidRPr="007F3890">
        <w:rPr>
          <w:rFonts w:ascii="Calibri" w:hAnsi="Calibri" w:cs="Calibri"/>
          <w:b/>
          <w:bCs/>
          <w:sz w:val="20"/>
          <w:szCs w:val="28"/>
          <w:u w:val="single"/>
        </w:rPr>
        <w:t xml:space="preserve"> Pursuant to Government Code section</w:t>
      </w:r>
      <w:r w:rsidR="00E52AB8">
        <w:rPr>
          <w:rFonts w:ascii="Calibri" w:hAnsi="Calibri" w:cs="Calibri"/>
          <w:bCs/>
          <w:sz w:val="20"/>
          <w:szCs w:val="28"/>
          <w:u w:val="single"/>
        </w:rPr>
        <w:t xml:space="preserve"> </w:t>
      </w:r>
      <w:r w:rsidR="00E52AB8" w:rsidRPr="007F3890">
        <w:rPr>
          <w:rFonts w:ascii="Calibri" w:hAnsi="Calibri" w:cs="Calibri"/>
          <w:b/>
          <w:bCs/>
          <w:sz w:val="20"/>
          <w:szCs w:val="28"/>
          <w:u w:val="single"/>
        </w:rPr>
        <w:t>54953(b)</w:t>
      </w:r>
    </w:p>
    <w:p w14:paraId="7F9761C4" w14:textId="0056C3A6" w:rsidR="002B5F29" w:rsidRPr="008D00A4" w:rsidRDefault="00221B43" w:rsidP="0075019F">
      <w:pPr>
        <w:spacing w:after="0" w:line="240" w:lineRule="auto"/>
        <w:jc w:val="center"/>
        <w:rPr>
          <w:rFonts w:ascii="Calibri" w:hAnsi="Calibri" w:cs="Calibri"/>
          <w:b/>
          <w:bCs/>
          <w:sz w:val="20"/>
          <w:szCs w:val="28"/>
        </w:rPr>
      </w:pPr>
      <w:r w:rsidRPr="008D00A4">
        <w:rPr>
          <w:rFonts w:ascii="Calibri" w:hAnsi="Calibri" w:cs="Calibri"/>
          <w:b/>
          <w:bCs/>
          <w:sz w:val="20"/>
          <w:szCs w:val="28"/>
        </w:rPr>
        <w:t>M</w:t>
      </w:r>
      <w:r w:rsidR="00FA58A7" w:rsidRPr="008D00A4">
        <w:rPr>
          <w:rFonts w:ascii="Calibri" w:hAnsi="Calibri" w:cs="Calibri"/>
          <w:b/>
          <w:bCs/>
          <w:sz w:val="20"/>
          <w:szCs w:val="28"/>
        </w:rPr>
        <w:t>ayor Abel Pineda</w:t>
      </w:r>
    </w:p>
    <w:p w14:paraId="1B9C7366" w14:textId="270FFDBD" w:rsidR="00FA58A7" w:rsidRDefault="00FA58A7" w:rsidP="0075019F">
      <w:pPr>
        <w:spacing w:after="0" w:line="240" w:lineRule="auto"/>
        <w:jc w:val="center"/>
        <w:rPr>
          <w:rFonts w:ascii="Calibri" w:hAnsi="Calibri" w:cs="Calibri"/>
          <w:bCs/>
          <w:sz w:val="20"/>
          <w:szCs w:val="28"/>
        </w:rPr>
      </w:pPr>
      <w:r>
        <w:rPr>
          <w:rFonts w:ascii="Calibri" w:hAnsi="Calibri" w:cs="Calibri"/>
          <w:bCs/>
          <w:sz w:val="20"/>
          <w:szCs w:val="28"/>
        </w:rPr>
        <w:t>City Hall, City Council Office</w:t>
      </w:r>
    </w:p>
    <w:p w14:paraId="0DE3C6AE" w14:textId="77777777" w:rsidR="00B27CB7" w:rsidRDefault="00FA58A7" w:rsidP="0075019F">
      <w:pPr>
        <w:spacing w:after="0" w:line="240" w:lineRule="auto"/>
        <w:jc w:val="center"/>
        <w:rPr>
          <w:rFonts w:ascii="Calibri" w:hAnsi="Calibri" w:cs="Calibri"/>
          <w:bCs/>
          <w:sz w:val="20"/>
          <w:szCs w:val="28"/>
        </w:rPr>
      </w:pPr>
      <w:r>
        <w:rPr>
          <w:rFonts w:ascii="Calibri" w:hAnsi="Calibri" w:cs="Calibri"/>
          <w:bCs/>
          <w:sz w:val="20"/>
          <w:szCs w:val="28"/>
        </w:rPr>
        <w:t>1000 Gateway Avenue</w:t>
      </w:r>
    </w:p>
    <w:p w14:paraId="2B8603BE" w14:textId="0F2B03EC" w:rsidR="00FA58A7" w:rsidRPr="00B27CB7" w:rsidRDefault="00FA58A7" w:rsidP="0075019F">
      <w:pPr>
        <w:spacing w:after="0" w:line="240" w:lineRule="auto"/>
        <w:jc w:val="center"/>
        <w:rPr>
          <w:rFonts w:ascii="Calibri" w:hAnsi="Calibri" w:cs="Calibri"/>
          <w:bCs/>
          <w:sz w:val="20"/>
          <w:szCs w:val="20"/>
        </w:rPr>
      </w:pPr>
      <w:r>
        <w:rPr>
          <w:rFonts w:ascii="Calibri" w:hAnsi="Calibri" w:cs="Calibri"/>
          <w:bCs/>
          <w:sz w:val="20"/>
          <w:szCs w:val="28"/>
        </w:rPr>
        <w:t>San Pablo, CA</w:t>
      </w:r>
      <w:r w:rsidR="00B27CB7">
        <w:rPr>
          <w:rFonts w:ascii="Calibri" w:hAnsi="Calibri" w:cs="Calibri"/>
          <w:bCs/>
          <w:sz w:val="20"/>
          <w:szCs w:val="28"/>
        </w:rPr>
        <w:t xml:space="preserve"> </w:t>
      </w:r>
      <w:r w:rsidR="00B27CB7" w:rsidRPr="007F3890">
        <w:rPr>
          <w:sz w:val="20"/>
          <w:szCs w:val="20"/>
        </w:rPr>
        <w:t>94806</w:t>
      </w:r>
    </w:p>
    <w:p w14:paraId="679029F3" w14:textId="77777777" w:rsidR="00FA58A7" w:rsidRPr="00E6135F" w:rsidRDefault="00FA58A7" w:rsidP="0075019F">
      <w:pPr>
        <w:spacing w:after="0" w:line="240" w:lineRule="auto"/>
        <w:jc w:val="center"/>
        <w:rPr>
          <w:rFonts w:ascii="Calibri" w:hAnsi="Calibri" w:cs="Calibri"/>
          <w:bCs/>
          <w:sz w:val="20"/>
          <w:szCs w:val="28"/>
        </w:rPr>
      </w:pPr>
    </w:p>
    <w:p w14:paraId="4488FC3D" w14:textId="77777777" w:rsidR="0089723E" w:rsidRDefault="0089723E" w:rsidP="0089723E">
      <w:pPr>
        <w:pStyle w:val="ListParagraph"/>
        <w:spacing w:after="0" w:line="240" w:lineRule="auto"/>
        <w:ind w:left="0"/>
        <w:jc w:val="center"/>
        <w:rPr>
          <w:b/>
        </w:rPr>
      </w:pPr>
      <w:r>
        <w:rPr>
          <w:b/>
        </w:rPr>
        <w:t>* * * * * * *</w:t>
      </w:r>
    </w:p>
    <w:p w14:paraId="56419C81" w14:textId="77777777" w:rsidR="00ED322E" w:rsidRDefault="00EF2FCC" w:rsidP="00ED322E">
      <w:pPr>
        <w:spacing w:before="240" w:line="240" w:lineRule="auto"/>
        <w:jc w:val="both"/>
        <w:rPr>
          <w:b/>
          <w:sz w:val="24"/>
          <w:szCs w:val="24"/>
          <w:u w:val="single"/>
        </w:rPr>
      </w:pPr>
      <w:r w:rsidRPr="009A1B87">
        <w:rPr>
          <w:b/>
          <w:sz w:val="24"/>
          <w:szCs w:val="24"/>
          <w:u w:val="single"/>
        </w:rPr>
        <w:t>CALL TO ORDER/ PLEDGE OF ALLEGIANCE / ROLL CALL</w:t>
      </w:r>
    </w:p>
    <w:p w14:paraId="45B3F6FA" w14:textId="77777777" w:rsidR="00FB0FFB" w:rsidRPr="00ED322E" w:rsidRDefault="00FB0FFB" w:rsidP="00675907">
      <w:pPr>
        <w:spacing w:after="0" w:line="240" w:lineRule="auto"/>
        <w:jc w:val="both"/>
        <w:rPr>
          <w:szCs w:val="24"/>
        </w:rPr>
      </w:pPr>
    </w:p>
    <w:tbl>
      <w:tblPr>
        <w:tblStyle w:val="TableGrid"/>
        <w:tblW w:w="0" w:type="auto"/>
        <w:tblLook w:val="04A0" w:firstRow="1" w:lastRow="0" w:firstColumn="1" w:lastColumn="0" w:noHBand="0" w:noVBand="1"/>
      </w:tblPr>
      <w:tblGrid>
        <w:gridCol w:w="9350"/>
      </w:tblGrid>
      <w:tr w:rsidR="00EB74EC" w14:paraId="2872BFD8" w14:textId="77777777" w:rsidTr="00EB74EC">
        <w:tc>
          <w:tcPr>
            <w:tcW w:w="9350" w:type="dxa"/>
          </w:tcPr>
          <w:p w14:paraId="7057E4CD" w14:textId="77777777" w:rsidR="00EB74EC" w:rsidRDefault="00EB74EC" w:rsidP="00675907">
            <w:pPr>
              <w:ind w:left="-19"/>
              <w:jc w:val="both"/>
              <w:rPr>
                <w:sz w:val="10"/>
              </w:rPr>
            </w:pPr>
            <w:r w:rsidRPr="002529A5">
              <w:rPr>
                <w:sz w:val="20"/>
              </w:rPr>
              <w:t xml:space="preserve">In accordance with the Americans with Disabilities Act and Brown Act, individuals with disabilities requiring reasonable accommodations, including auxiliary aids or services, in order to participate in the meeting should submit a completed Meeting Accommodation Request Form by email to </w:t>
            </w:r>
            <w:hyperlink r:id="rId9" w:history="1">
              <w:r w:rsidRPr="002529A5">
                <w:rPr>
                  <w:rStyle w:val="Hyperlink"/>
                  <w:sz w:val="20"/>
                </w:rPr>
                <w:t>CityClerk@SanPabloCA.gov</w:t>
              </w:r>
            </w:hyperlink>
            <w:r w:rsidRPr="002529A5">
              <w:rPr>
                <w:sz w:val="20"/>
              </w:rPr>
              <w:t>,</w:t>
            </w:r>
            <w:r w:rsidRPr="002529A5">
              <w:rPr>
                <w:sz w:val="20"/>
                <w:highlight w:val="yellow"/>
              </w:rPr>
              <w:t xml:space="preserve"> </w:t>
            </w:r>
            <w:r w:rsidRPr="002529A5">
              <w:rPr>
                <w:sz w:val="20"/>
              </w:rPr>
              <w:t xml:space="preserve">with “Accommodation Request” listed in the subject line of the email. Alternatively, completed Meeting Accommodation Request Forms may be submitted to the City Clerk's Office at City Hall, 1000 Gateway Avenue, San Pablo, CA 94806. Meeting accommodation requests should be submitted as soon possible and must be received by the City no later than 10:00 am the day of the meeting for which accommodations are requested. Meeting Accommodation Request Forms may be found on the City’s website </w:t>
            </w:r>
            <w:hyperlink r:id="rId10" w:history="1">
              <w:r w:rsidRPr="002529A5">
                <w:rPr>
                  <w:rStyle w:val="Hyperlink"/>
                  <w:sz w:val="20"/>
                </w:rPr>
                <w:t>HERE</w:t>
              </w:r>
            </w:hyperlink>
            <w:r w:rsidRPr="002529A5">
              <w:rPr>
                <w:sz w:val="20"/>
                <w:highlight w:val="yellow"/>
              </w:rPr>
              <w:t>,</w:t>
            </w:r>
            <w:r w:rsidRPr="002529A5">
              <w:rPr>
                <w:sz w:val="20"/>
              </w:rPr>
              <w:t xml:space="preserve"> or requested by email to </w:t>
            </w:r>
            <w:hyperlink r:id="rId11" w:history="1">
              <w:r w:rsidRPr="002529A5">
                <w:rPr>
                  <w:rStyle w:val="Hyperlink"/>
                  <w:sz w:val="20"/>
                </w:rPr>
                <w:t>CityClerk@SanPabloCA.gov</w:t>
              </w:r>
            </w:hyperlink>
            <w:r w:rsidRPr="002529A5">
              <w:rPr>
                <w:sz w:val="20"/>
              </w:rPr>
              <w:t>, or by phone at (510) 215-3000.</w:t>
            </w:r>
          </w:p>
          <w:p w14:paraId="76F17718" w14:textId="77777777" w:rsidR="00EB74EC" w:rsidRPr="002529A5" w:rsidRDefault="00EB74EC" w:rsidP="00675907">
            <w:pPr>
              <w:ind w:left="-19"/>
              <w:jc w:val="both"/>
              <w:rPr>
                <w:sz w:val="20"/>
              </w:rPr>
            </w:pPr>
            <w:r w:rsidRPr="00B6614A">
              <w:rPr>
                <w:sz w:val="14"/>
              </w:rPr>
              <w:t xml:space="preserve"> </w:t>
            </w:r>
          </w:p>
        </w:tc>
      </w:tr>
    </w:tbl>
    <w:p w14:paraId="55367924" w14:textId="77777777" w:rsidR="00EB74EC" w:rsidRPr="00ED322E" w:rsidRDefault="00EB74EC" w:rsidP="00675907">
      <w:pPr>
        <w:spacing w:after="0" w:line="240" w:lineRule="auto"/>
        <w:jc w:val="both"/>
        <w:rPr>
          <w:szCs w:val="24"/>
        </w:rPr>
      </w:pPr>
    </w:p>
    <w:p w14:paraId="0BF7B120" w14:textId="64859EFE" w:rsidR="00BD5EBC" w:rsidRPr="00435B68" w:rsidRDefault="00EB74EC" w:rsidP="00675907">
      <w:pPr>
        <w:widowControl w:val="0"/>
        <w:tabs>
          <w:tab w:val="left" w:pos="29"/>
        </w:tabs>
        <w:spacing w:after="0" w:line="240" w:lineRule="auto"/>
        <w:jc w:val="both"/>
        <w:rPr>
          <w:rFonts w:cstheme="minorHAnsi"/>
          <w:bCs/>
          <w:sz w:val="24"/>
          <w:szCs w:val="24"/>
        </w:rPr>
      </w:pPr>
      <w:r w:rsidRPr="00435B68">
        <w:rPr>
          <w:rFonts w:cstheme="minorHAnsi"/>
          <w:b/>
          <w:bCs/>
          <w:sz w:val="24"/>
          <w:szCs w:val="24"/>
          <w:u w:val="single"/>
        </w:rPr>
        <w:t>PUBLIC COMMENTS</w:t>
      </w:r>
    </w:p>
    <w:p w14:paraId="3852C6C8" w14:textId="58B00EBB" w:rsidR="00BD5EBC" w:rsidRPr="00435B68" w:rsidRDefault="00BD5EBC" w:rsidP="00675907">
      <w:pPr>
        <w:widowControl w:val="0"/>
        <w:tabs>
          <w:tab w:val="left" w:pos="29"/>
        </w:tabs>
        <w:spacing w:line="240" w:lineRule="auto"/>
        <w:jc w:val="both"/>
        <w:rPr>
          <w:rFonts w:cstheme="minorHAnsi"/>
          <w:iCs/>
          <w:color w:val="000000"/>
          <w:sz w:val="24"/>
          <w:szCs w:val="24"/>
        </w:rPr>
      </w:pPr>
      <w:r w:rsidRPr="00435B68">
        <w:rPr>
          <w:rFonts w:cstheme="minorHAnsi"/>
          <w:sz w:val="24"/>
          <w:szCs w:val="24"/>
        </w:rPr>
        <w:tab/>
      </w:r>
      <w:r w:rsidRPr="00435B68">
        <w:rPr>
          <w:rFonts w:cstheme="minorHAnsi"/>
          <w:iCs/>
          <w:color w:val="000000"/>
          <w:sz w:val="24"/>
          <w:szCs w:val="24"/>
        </w:rPr>
        <w:t xml:space="preserve">This is the time for comments on any item within the Standing Committee’s subject matter jurisdiction, if such item is NOT listed on today’s agenda. The Committee may not engage in discussion or </w:t>
      </w:r>
      <w:proofErr w:type="gramStart"/>
      <w:r w:rsidRPr="00435B68">
        <w:rPr>
          <w:rFonts w:cstheme="minorHAnsi"/>
          <w:iCs/>
          <w:color w:val="000000"/>
          <w:sz w:val="24"/>
          <w:szCs w:val="24"/>
        </w:rPr>
        <w:t>take action</w:t>
      </w:r>
      <w:proofErr w:type="gramEnd"/>
      <w:r w:rsidRPr="00435B68">
        <w:rPr>
          <w:rFonts w:cstheme="minorHAnsi"/>
          <w:iCs/>
          <w:color w:val="000000"/>
          <w:sz w:val="24"/>
          <w:szCs w:val="24"/>
        </w:rPr>
        <w:t xml:space="preserve"> on any item that is not specifically listed on the agenda. That item may be referred to city staff for investigation, report or placement on a future agenda. Persons addressing the Standing Committee are required to limit their remarks to three (3) minutes unless an extension or decrease of time is ordered.</w:t>
      </w:r>
    </w:p>
    <w:p w14:paraId="1CD60EC1" w14:textId="77777777" w:rsidR="007F3890" w:rsidRDefault="007F3890">
      <w:pPr>
        <w:rPr>
          <w:rFonts w:cstheme="minorHAnsi"/>
          <w:bCs/>
          <w:sz w:val="24"/>
          <w:szCs w:val="24"/>
        </w:rPr>
      </w:pPr>
      <w:r>
        <w:rPr>
          <w:rFonts w:cstheme="minorHAnsi"/>
          <w:bCs/>
          <w:sz w:val="24"/>
          <w:szCs w:val="24"/>
        </w:rPr>
        <w:br w:type="page"/>
      </w:r>
    </w:p>
    <w:p w14:paraId="51A5B302" w14:textId="7532117E" w:rsidR="00BF0C36" w:rsidRPr="00435B68" w:rsidRDefault="00BF0C36" w:rsidP="00BF0C36">
      <w:pPr>
        <w:spacing w:before="240" w:after="0" w:line="240" w:lineRule="auto"/>
        <w:jc w:val="both"/>
        <w:rPr>
          <w:rFonts w:cstheme="minorHAnsi"/>
          <w:b/>
          <w:bCs/>
          <w:sz w:val="24"/>
          <w:szCs w:val="24"/>
          <w:u w:val="single"/>
        </w:rPr>
      </w:pPr>
      <w:r w:rsidRPr="00435B68">
        <w:rPr>
          <w:rFonts w:cstheme="minorHAnsi"/>
          <w:b/>
          <w:bCs/>
          <w:sz w:val="24"/>
          <w:szCs w:val="24"/>
          <w:u w:val="single"/>
        </w:rPr>
        <w:lastRenderedPageBreak/>
        <w:t>ITEMS FOR COMMITTEE INFORMATION:</w:t>
      </w:r>
    </w:p>
    <w:p w14:paraId="5CD137C1" w14:textId="1B59EE26" w:rsidR="00BF0C36" w:rsidRPr="00435B68" w:rsidRDefault="003A004A" w:rsidP="00BF0C36">
      <w:pPr>
        <w:pStyle w:val="ListParagraph"/>
        <w:numPr>
          <w:ilvl w:val="0"/>
          <w:numId w:val="17"/>
        </w:numPr>
        <w:tabs>
          <w:tab w:val="left" w:pos="540"/>
        </w:tabs>
        <w:ind w:left="540" w:hanging="540"/>
        <w:jc w:val="both"/>
        <w:rPr>
          <w:rStyle w:val="normaltextrun"/>
          <w:rFonts w:cstheme="minorHAnsi"/>
          <w:b/>
          <w:bCs/>
          <w:iCs/>
          <w:sz w:val="24"/>
          <w:szCs w:val="24"/>
        </w:rPr>
      </w:pPr>
      <w:r>
        <w:rPr>
          <w:rStyle w:val="normaltextrun"/>
          <w:rFonts w:cstheme="minorHAnsi"/>
          <w:b/>
          <w:bCs/>
          <w:iCs/>
          <w:sz w:val="24"/>
          <w:szCs w:val="24"/>
        </w:rPr>
        <w:t>Joint Use Agreement Update</w:t>
      </w:r>
    </w:p>
    <w:p w14:paraId="6154D3C2" w14:textId="77777777" w:rsidR="00BF0C36" w:rsidRPr="00435B68" w:rsidRDefault="00BF0C36" w:rsidP="00BF0C36">
      <w:pPr>
        <w:pStyle w:val="ListParagraph"/>
        <w:tabs>
          <w:tab w:val="left" w:pos="540"/>
        </w:tabs>
        <w:ind w:left="540"/>
        <w:jc w:val="both"/>
        <w:rPr>
          <w:rFonts w:cstheme="minorHAnsi"/>
          <w:bCs/>
          <w:iCs/>
          <w:sz w:val="24"/>
          <w:szCs w:val="24"/>
        </w:rPr>
      </w:pPr>
      <w:r w:rsidRPr="00435B68">
        <w:rPr>
          <w:rFonts w:cstheme="minorHAnsi"/>
          <w:bCs/>
          <w:iCs/>
          <w:sz w:val="24"/>
          <w:szCs w:val="24"/>
          <w:u w:val="single"/>
        </w:rPr>
        <w:t>Recommendation</w:t>
      </w:r>
      <w:r w:rsidRPr="00435B68">
        <w:rPr>
          <w:rFonts w:cstheme="minorHAnsi"/>
          <w:bCs/>
          <w:iCs/>
          <w:sz w:val="24"/>
          <w:szCs w:val="24"/>
        </w:rPr>
        <w:t>:  Receive information update; No action required.</w:t>
      </w:r>
    </w:p>
    <w:p w14:paraId="0E4CA1DB" w14:textId="77777777" w:rsidR="00BF0C36" w:rsidRPr="00435B68" w:rsidRDefault="00BF0C36" w:rsidP="00BF0C36">
      <w:pPr>
        <w:pStyle w:val="ListParagraph"/>
        <w:tabs>
          <w:tab w:val="left" w:pos="540"/>
        </w:tabs>
        <w:ind w:left="540"/>
        <w:jc w:val="both"/>
        <w:rPr>
          <w:rStyle w:val="normaltextrun"/>
          <w:rFonts w:cstheme="minorHAnsi"/>
          <w:bCs/>
          <w:iCs/>
          <w:sz w:val="24"/>
          <w:szCs w:val="24"/>
        </w:rPr>
      </w:pPr>
    </w:p>
    <w:p w14:paraId="4CA16069" w14:textId="446BCD77" w:rsidR="00BF0C36" w:rsidRPr="00435B68" w:rsidRDefault="003A004A" w:rsidP="00BF0C36">
      <w:pPr>
        <w:pStyle w:val="ListParagraph"/>
        <w:numPr>
          <w:ilvl w:val="0"/>
          <w:numId w:val="17"/>
        </w:numPr>
        <w:tabs>
          <w:tab w:val="left" w:pos="540"/>
        </w:tabs>
        <w:ind w:left="540" w:hanging="540"/>
        <w:jc w:val="both"/>
        <w:rPr>
          <w:rFonts w:cstheme="minorHAnsi"/>
          <w:bCs/>
          <w:iCs/>
          <w:sz w:val="24"/>
          <w:szCs w:val="24"/>
        </w:rPr>
      </w:pPr>
      <w:r>
        <w:rPr>
          <w:rFonts w:cstheme="minorHAnsi"/>
          <w:b/>
          <w:sz w:val="24"/>
          <w:szCs w:val="24"/>
        </w:rPr>
        <w:t>Bi-Annual Youth Commission Presentation</w:t>
      </w:r>
    </w:p>
    <w:p w14:paraId="65FC86D7" w14:textId="0A80309D" w:rsidR="00BF0C36" w:rsidRPr="00435B68" w:rsidRDefault="00BF0C36" w:rsidP="00BF0C36">
      <w:pPr>
        <w:pStyle w:val="ListParagraph"/>
        <w:tabs>
          <w:tab w:val="left" w:pos="540"/>
          <w:tab w:val="left" w:pos="2520"/>
        </w:tabs>
        <w:ind w:left="540"/>
        <w:jc w:val="both"/>
        <w:rPr>
          <w:rFonts w:cstheme="minorHAnsi"/>
          <w:bCs/>
          <w:iCs/>
          <w:sz w:val="24"/>
          <w:szCs w:val="24"/>
        </w:rPr>
      </w:pPr>
      <w:r w:rsidRPr="00435B68">
        <w:rPr>
          <w:rFonts w:cstheme="minorHAnsi"/>
          <w:bCs/>
          <w:iCs/>
          <w:sz w:val="24"/>
          <w:szCs w:val="24"/>
          <w:u w:val="single"/>
        </w:rPr>
        <w:t>Recommendation</w:t>
      </w:r>
      <w:r w:rsidRPr="00435B68">
        <w:rPr>
          <w:rFonts w:cstheme="minorHAnsi"/>
          <w:bCs/>
          <w:iCs/>
          <w:sz w:val="24"/>
          <w:szCs w:val="24"/>
        </w:rPr>
        <w:t>:</w:t>
      </w:r>
      <w:r w:rsidRPr="00435B68">
        <w:rPr>
          <w:rFonts w:cstheme="minorHAnsi"/>
          <w:bCs/>
          <w:iCs/>
          <w:sz w:val="24"/>
          <w:szCs w:val="24"/>
        </w:rPr>
        <w:tab/>
        <w:t>Receive information update; No action required.</w:t>
      </w:r>
    </w:p>
    <w:p w14:paraId="72D59AEC" w14:textId="10A7CD28" w:rsidR="00BF0C36" w:rsidRPr="003A004A" w:rsidRDefault="003A004A" w:rsidP="003A004A">
      <w:pPr>
        <w:tabs>
          <w:tab w:val="left" w:pos="540"/>
          <w:tab w:val="left" w:pos="2520"/>
        </w:tabs>
        <w:spacing w:after="0" w:line="240" w:lineRule="auto"/>
        <w:jc w:val="both"/>
        <w:rPr>
          <w:rFonts w:cstheme="minorHAnsi"/>
          <w:bCs/>
          <w:iCs/>
          <w:sz w:val="24"/>
          <w:szCs w:val="24"/>
        </w:rPr>
      </w:pPr>
      <w:r w:rsidRPr="00435B68">
        <w:rPr>
          <w:rFonts w:cstheme="minorHAnsi"/>
          <w:b/>
          <w:bCs/>
          <w:sz w:val="24"/>
          <w:szCs w:val="24"/>
          <w:u w:val="single"/>
        </w:rPr>
        <w:t xml:space="preserve">ITEMS FOR COMMITTEE </w:t>
      </w:r>
      <w:r>
        <w:rPr>
          <w:rFonts w:cstheme="minorHAnsi"/>
          <w:b/>
          <w:bCs/>
          <w:sz w:val="24"/>
          <w:szCs w:val="24"/>
          <w:u w:val="single"/>
        </w:rPr>
        <w:t>ACTION</w:t>
      </w:r>
      <w:bookmarkStart w:id="0" w:name="_GoBack"/>
      <w:bookmarkEnd w:id="0"/>
    </w:p>
    <w:p w14:paraId="1EC2D54E" w14:textId="77777777" w:rsidR="003A004A" w:rsidRPr="00435B68" w:rsidRDefault="003A004A" w:rsidP="003A004A">
      <w:pPr>
        <w:pStyle w:val="ListParagraph"/>
        <w:numPr>
          <w:ilvl w:val="0"/>
          <w:numId w:val="17"/>
        </w:numPr>
        <w:tabs>
          <w:tab w:val="left" w:pos="540"/>
        </w:tabs>
        <w:spacing w:line="240" w:lineRule="auto"/>
        <w:ind w:left="540" w:hanging="540"/>
        <w:jc w:val="both"/>
        <w:rPr>
          <w:rFonts w:cstheme="minorHAnsi"/>
          <w:b/>
          <w:sz w:val="24"/>
          <w:szCs w:val="24"/>
        </w:rPr>
      </w:pPr>
      <w:r>
        <w:rPr>
          <w:rFonts w:cstheme="minorHAnsi"/>
          <w:b/>
          <w:sz w:val="24"/>
          <w:szCs w:val="24"/>
        </w:rPr>
        <w:t>Youth Commission By-Laws Amendment</w:t>
      </w:r>
    </w:p>
    <w:p w14:paraId="337DC15E" w14:textId="77777777" w:rsidR="003A004A" w:rsidRPr="00435B68" w:rsidRDefault="003A004A" w:rsidP="003A004A">
      <w:pPr>
        <w:pStyle w:val="ListParagraph"/>
        <w:tabs>
          <w:tab w:val="left" w:pos="540"/>
        </w:tabs>
        <w:spacing w:line="240" w:lineRule="auto"/>
        <w:ind w:left="540"/>
        <w:jc w:val="both"/>
        <w:rPr>
          <w:rFonts w:cstheme="minorHAnsi"/>
          <w:b/>
          <w:sz w:val="24"/>
          <w:szCs w:val="24"/>
        </w:rPr>
      </w:pPr>
      <w:r w:rsidRPr="00435B68">
        <w:rPr>
          <w:rFonts w:cstheme="minorHAnsi"/>
          <w:bCs/>
          <w:iCs/>
          <w:sz w:val="24"/>
          <w:szCs w:val="24"/>
          <w:u w:val="single"/>
        </w:rPr>
        <w:t>Recommendation</w:t>
      </w:r>
      <w:r w:rsidRPr="00435B68">
        <w:rPr>
          <w:rFonts w:cstheme="minorHAnsi"/>
          <w:bCs/>
          <w:iCs/>
          <w:sz w:val="24"/>
          <w:szCs w:val="24"/>
        </w:rPr>
        <w:t>:</w:t>
      </w:r>
      <w:r w:rsidRPr="00435B68">
        <w:rPr>
          <w:rFonts w:cstheme="minorHAnsi"/>
          <w:bCs/>
          <w:iCs/>
          <w:sz w:val="24"/>
          <w:szCs w:val="24"/>
        </w:rPr>
        <w:tab/>
      </w:r>
    </w:p>
    <w:p w14:paraId="7A6FF72E" w14:textId="77777777" w:rsidR="003A004A" w:rsidRPr="00435B68" w:rsidRDefault="003A004A" w:rsidP="003A004A">
      <w:pPr>
        <w:pStyle w:val="ListParagraph"/>
        <w:tabs>
          <w:tab w:val="left" w:pos="540"/>
        </w:tabs>
        <w:ind w:left="540"/>
        <w:jc w:val="both"/>
        <w:rPr>
          <w:rFonts w:cstheme="minorHAnsi"/>
          <w:sz w:val="24"/>
          <w:szCs w:val="24"/>
          <w:highlight w:val="yellow"/>
        </w:rPr>
      </w:pPr>
    </w:p>
    <w:p w14:paraId="050EE726" w14:textId="38A8FDA3" w:rsidR="00BF0C36" w:rsidRPr="00435B68" w:rsidRDefault="003A004A" w:rsidP="00BF0C36">
      <w:pPr>
        <w:pStyle w:val="ListParagraph"/>
        <w:numPr>
          <w:ilvl w:val="0"/>
          <w:numId w:val="17"/>
        </w:numPr>
        <w:tabs>
          <w:tab w:val="left" w:pos="540"/>
        </w:tabs>
        <w:spacing w:line="240" w:lineRule="auto"/>
        <w:ind w:left="540" w:hanging="540"/>
        <w:jc w:val="both"/>
        <w:rPr>
          <w:rStyle w:val="normaltextrun"/>
          <w:rFonts w:cstheme="minorHAnsi"/>
          <w:bCs/>
          <w:iCs/>
          <w:sz w:val="24"/>
          <w:szCs w:val="24"/>
        </w:rPr>
      </w:pPr>
      <w:r>
        <w:rPr>
          <w:rStyle w:val="normaltextrun"/>
          <w:rFonts w:cstheme="minorHAnsi"/>
          <w:b/>
          <w:bCs/>
          <w:iCs/>
          <w:sz w:val="24"/>
          <w:szCs w:val="24"/>
        </w:rPr>
        <w:t>Paratransit PILOT Program Update</w:t>
      </w:r>
    </w:p>
    <w:p w14:paraId="27C64F75" w14:textId="000BD04E" w:rsidR="00BF0C36" w:rsidRPr="00435B68" w:rsidRDefault="00BF0C36" w:rsidP="00BF0C36">
      <w:pPr>
        <w:pStyle w:val="ListParagraph"/>
        <w:tabs>
          <w:tab w:val="left" w:pos="540"/>
          <w:tab w:val="left" w:pos="2520"/>
        </w:tabs>
        <w:ind w:left="360"/>
        <w:jc w:val="both"/>
        <w:rPr>
          <w:rFonts w:cstheme="minorHAnsi"/>
          <w:bCs/>
          <w:iCs/>
          <w:sz w:val="24"/>
          <w:szCs w:val="24"/>
        </w:rPr>
      </w:pPr>
      <w:r w:rsidRPr="00435B68">
        <w:rPr>
          <w:rFonts w:cstheme="minorHAnsi"/>
          <w:bCs/>
          <w:iCs/>
          <w:sz w:val="24"/>
          <w:szCs w:val="24"/>
        </w:rPr>
        <w:tab/>
      </w:r>
      <w:r w:rsidRPr="00435B68">
        <w:rPr>
          <w:rFonts w:cstheme="minorHAnsi"/>
          <w:bCs/>
          <w:iCs/>
          <w:sz w:val="24"/>
          <w:szCs w:val="24"/>
          <w:u w:val="single"/>
        </w:rPr>
        <w:t>Recommendation</w:t>
      </w:r>
      <w:r w:rsidRPr="00435B68">
        <w:rPr>
          <w:rFonts w:cstheme="minorHAnsi"/>
          <w:bCs/>
          <w:iCs/>
          <w:sz w:val="24"/>
          <w:szCs w:val="24"/>
        </w:rPr>
        <w:t>:</w:t>
      </w:r>
      <w:r w:rsidRPr="00435B68">
        <w:rPr>
          <w:rFonts w:cstheme="minorHAnsi"/>
          <w:bCs/>
          <w:iCs/>
          <w:sz w:val="24"/>
          <w:szCs w:val="24"/>
        </w:rPr>
        <w:tab/>
      </w:r>
    </w:p>
    <w:p w14:paraId="5AA0BC4C" w14:textId="77777777" w:rsidR="00BD5EBC" w:rsidRPr="00435B68" w:rsidRDefault="00BD5EBC" w:rsidP="00675907">
      <w:pPr>
        <w:widowControl w:val="0"/>
        <w:tabs>
          <w:tab w:val="left" w:pos="29"/>
        </w:tabs>
        <w:spacing w:after="0" w:line="240" w:lineRule="auto"/>
        <w:jc w:val="both"/>
        <w:rPr>
          <w:rFonts w:cstheme="minorHAnsi"/>
          <w:bCs/>
          <w:sz w:val="24"/>
          <w:szCs w:val="24"/>
        </w:rPr>
      </w:pPr>
    </w:p>
    <w:p w14:paraId="4437B726" w14:textId="77777777" w:rsidR="0012322E" w:rsidRPr="00435B68" w:rsidRDefault="0012322E" w:rsidP="00675907">
      <w:pPr>
        <w:spacing w:after="0" w:line="240" w:lineRule="auto"/>
        <w:ind w:left="2880" w:hanging="2880"/>
        <w:jc w:val="both"/>
        <w:rPr>
          <w:rFonts w:cstheme="minorHAnsi"/>
          <w:b/>
          <w:sz w:val="24"/>
          <w:szCs w:val="24"/>
          <w:u w:val="single"/>
        </w:rPr>
      </w:pPr>
      <w:r w:rsidRPr="00435B68">
        <w:rPr>
          <w:rFonts w:cstheme="minorHAnsi"/>
          <w:b/>
          <w:sz w:val="24"/>
          <w:szCs w:val="24"/>
          <w:u w:val="single"/>
        </w:rPr>
        <w:t xml:space="preserve">ADJOURNMENT </w:t>
      </w:r>
    </w:p>
    <w:sectPr w:rsidR="0012322E" w:rsidRPr="00435B68" w:rsidSect="00ED322E">
      <w:headerReference w:type="even" r:id="rId12"/>
      <w:headerReference w:type="default" r:id="rId13"/>
      <w:footerReference w:type="even" r:id="rId14"/>
      <w:footerReference w:type="default" r:id="rId15"/>
      <w:headerReference w:type="first" r:id="rId16"/>
      <w:footerReference w:type="first" r:id="rId17"/>
      <w:pgSz w:w="12240" w:h="15840"/>
      <w:pgMar w:top="990" w:right="1440" w:bottom="180" w:left="1440" w:header="720" w:footer="36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CAE410" w14:textId="77777777" w:rsidR="0006097B" w:rsidRDefault="0006097B" w:rsidP="00EC2022">
      <w:pPr>
        <w:spacing w:after="0" w:line="240" w:lineRule="auto"/>
      </w:pPr>
      <w:r>
        <w:separator/>
      </w:r>
    </w:p>
  </w:endnote>
  <w:endnote w:type="continuationSeparator" w:id="0">
    <w:p w14:paraId="1EAABF58" w14:textId="77777777" w:rsidR="0006097B" w:rsidRDefault="0006097B" w:rsidP="00EC20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17CAD" w14:textId="77777777" w:rsidR="006F2CE6" w:rsidRDefault="006F2C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24E75" w14:textId="30F8129F" w:rsidR="0012322E" w:rsidRPr="0012322E" w:rsidRDefault="0012322E">
    <w:pPr>
      <w:pStyle w:val="Footer"/>
      <w:rPr>
        <w:rFonts w:cstheme="minorHAnsi"/>
        <w:sz w:val="18"/>
      </w:rPr>
    </w:pPr>
    <w:r w:rsidRPr="0012322E">
      <w:rPr>
        <w:rFonts w:cstheme="minorHAnsi"/>
        <w:sz w:val="18"/>
      </w:rPr>
      <w:t xml:space="preserve">Community Services Standing Committee Agenda – </w:t>
    </w:r>
    <w:r w:rsidR="00EB74EC">
      <w:rPr>
        <w:rFonts w:cstheme="minorHAnsi"/>
        <w:sz w:val="18"/>
      </w:rPr>
      <w:t>March</w:t>
    </w:r>
    <w:r w:rsidR="00EA0189">
      <w:rPr>
        <w:rFonts w:cstheme="minorHAnsi"/>
        <w:sz w:val="18"/>
      </w:rPr>
      <w:t xml:space="preserve"> </w:t>
    </w:r>
    <w:r w:rsidR="003A004A">
      <w:rPr>
        <w:rFonts w:cstheme="minorHAnsi"/>
        <w:sz w:val="18"/>
      </w:rPr>
      <w:t>28</w:t>
    </w:r>
    <w:r w:rsidRPr="0012322E">
      <w:rPr>
        <w:rFonts w:cstheme="minorHAnsi"/>
        <w:sz w:val="18"/>
      </w:rPr>
      <w:t>, 202</w:t>
    </w:r>
    <w:r w:rsidR="00EB74EC">
      <w:rPr>
        <w:rFonts w:cstheme="minorHAnsi"/>
        <w:sz w:val="18"/>
      </w:rPr>
      <w:t>3</w:t>
    </w:r>
    <w:r w:rsidR="00A457D3">
      <w:rPr>
        <w:rFonts w:cstheme="minorHAnsi"/>
        <w:sz w:val="18"/>
      </w:rPr>
      <w:tab/>
    </w:r>
    <w:r w:rsidRPr="0012322E">
      <w:rPr>
        <w:rFonts w:cstheme="minorHAnsi"/>
        <w:sz w:val="18"/>
      </w:rPr>
      <w:t xml:space="preserve">Page </w:t>
    </w:r>
    <w:r w:rsidRPr="0012322E">
      <w:rPr>
        <w:rFonts w:cstheme="minorHAnsi"/>
        <w:sz w:val="18"/>
      </w:rPr>
      <w:fldChar w:fldCharType="begin"/>
    </w:r>
    <w:r w:rsidRPr="0012322E">
      <w:rPr>
        <w:rFonts w:cstheme="minorHAnsi"/>
        <w:sz w:val="18"/>
      </w:rPr>
      <w:instrText xml:space="preserve"> PAGE   \* MERGEFORMAT </w:instrText>
    </w:r>
    <w:r w:rsidRPr="0012322E">
      <w:rPr>
        <w:rFonts w:cstheme="minorHAnsi"/>
        <w:sz w:val="18"/>
      </w:rPr>
      <w:fldChar w:fldCharType="separate"/>
    </w:r>
    <w:r w:rsidR="00F25115">
      <w:rPr>
        <w:rFonts w:cstheme="minorHAnsi"/>
        <w:noProof/>
        <w:sz w:val="18"/>
      </w:rPr>
      <w:t>3</w:t>
    </w:r>
    <w:r w:rsidRPr="0012322E">
      <w:rPr>
        <w:rFonts w:cstheme="minorHAnsi"/>
        <w:noProof/>
        <w:sz w:val="18"/>
      </w:rPr>
      <w:fldChar w:fldCharType="end"/>
    </w:r>
  </w:p>
  <w:p w14:paraId="1838A35E" w14:textId="77777777" w:rsidR="0012322E" w:rsidRDefault="001232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764E7" w14:textId="77777777" w:rsidR="006F2CE6" w:rsidRDefault="006F2C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E9B6A3" w14:textId="77777777" w:rsidR="0006097B" w:rsidRDefault="0006097B" w:rsidP="00EC2022">
      <w:pPr>
        <w:spacing w:after="0" w:line="240" w:lineRule="auto"/>
      </w:pPr>
      <w:r>
        <w:separator/>
      </w:r>
    </w:p>
  </w:footnote>
  <w:footnote w:type="continuationSeparator" w:id="0">
    <w:p w14:paraId="5BF61C46" w14:textId="77777777" w:rsidR="0006097B" w:rsidRDefault="0006097B" w:rsidP="00EC20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BC8B1" w14:textId="201B1DF9" w:rsidR="00C26CE1" w:rsidRDefault="006F2CE6">
    <w:pPr>
      <w:pStyle w:val="Header"/>
    </w:pPr>
    <w:r>
      <w:rPr>
        <w:noProof/>
      </w:rPr>
      <w:pict w14:anchorId="4D4661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5403360" o:spid="_x0000_s2060" type="#_x0000_t136" style="position:absolute;margin-left:0;margin-top:0;width:412.4pt;height:247.4pt;rotation:315;z-index:-251650560;mso-position-horizontal:center;mso-position-horizontal-relative:margin;mso-position-vertical:center;mso-position-vertical-relative:margin" o:allowincell="f" fillcolor="#365f91 [2404]" stroked="f">
          <v:fill opacity=".5"/>
          <v:textpath style="font-family:&quot;Calibri&quot;;font-size:1pt" string="DRAFT"/>
        </v:shape>
      </w:pict>
    </w:r>
    <w:r>
      <w:rPr>
        <w:noProof/>
      </w:rPr>
      <w:pict w14:anchorId="662A5DBD">
        <v:shape id="_x0000_s2052" type="#_x0000_t136" style="position:absolute;margin-left:0;margin-top:0;width:412.4pt;height:247.4pt;rotation:315;z-index:-251654656;mso-position-horizontal:center;mso-position-horizontal-relative:margin;mso-position-vertical:center;mso-position-vertical-relative:margin" o:allowincell="f" fillcolor="#365f91 [2404]" stroked="f">
          <v:fill opacity=".5"/>
          <v:textpath style="font-family:&quot;Calibri&quot;;font-size:1pt" string="DRAFT"/>
          <w10:wrap anchorx="margin" anchory="margin"/>
        </v:shape>
      </w:pict>
    </w:r>
    <w:r>
      <w:rPr>
        <w:noProof/>
      </w:rPr>
      <w:pict w14:anchorId="025B11E7">
        <v:shape id="_x0000_s2050" type="#_x0000_t136" style="position:absolute;margin-left:0;margin-top:0;width:412.4pt;height:247.4pt;rotation:315;z-index:-251658752;mso-position-horizontal:center;mso-position-horizontal-relative:margin;mso-position-vertical:center;mso-position-vertical-relative:margin" o:allowincell="f" fillcolor="#365f91 [2404]"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5B8DA" w14:textId="6A542F4B" w:rsidR="006F2CE6" w:rsidRDefault="006F2CE6">
    <w:pPr>
      <w:pStyle w:val="Header"/>
    </w:pPr>
    <w:r>
      <w:rPr>
        <w:noProof/>
      </w:rPr>
      <w:pict w14:anchorId="506914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5403361" o:spid="_x0000_s2061" type="#_x0000_t136" style="position:absolute;margin-left:0;margin-top:0;width:412.4pt;height:247.4pt;rotation:315;z-index:-251648512;mso-position-horizontal:center;mso-position-horizontal-relative:margin;mso-position-vertical:center;mso-position-vertical-relative:margin" o:allowincell="f" fillcolor="#365f91 [2404]" stroked="f">
          <v:fill opacity=".5"/>
          <v:textpath style="font-family:&quot;Calibri&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1A7095" w14:textId="2D548AFF" w:rsidR="00924383" w:rsidRDefault="006F2CE6">
    <w:pPr>
      <w:pStyle w:val="Header"/>
    </w:pPr>
    <w:r>
      <w:rPr>
        <w:noProof/>
      </w:rPr>
      <w:pict w14:anchorId="1CB6D6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5403359" o:spid="_x0000_s2059" type="#_x0000_t136" style="position:absolute;margin-left:0;margin-top:0;width:412.4pt;height:247.4pt;rotation:315;z-index:-251652608;mso-position-horizontal:center;mso-position-horizontal-relative:margin;mso-position-vertical:center;mso-position-vertical-relative:margin" o:allowincell="f" fillcolor="#365f91 [2404]" stroked="f">
          <v:fill opacity=".5"/>
          <v:textpath style="font-family:&quot;Calibri&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351A7"/>
    <w:multiLevelType w:val="hybridMultilevel"/>
    <w:tmpl w:val="5E600F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9C4EB6"/>
    <w:multiLevelType w:val="hybridMultilevel"/>
    <w:tmpl w:val="4AF61D0E"/>
    <w:lvl w:ilvl="0" w:tplc="3B50BEDA">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63907AD"/>
    <w:multiLevelType w:val="hybridMultilevel"/>
    <w:tmpl w:val="C9B483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851D56"/>
    <w:multiLevelType w:val="hybridMultilevel"/>
    <w:tmpl w:val="B66837CA"/>
    <w:lvl w:ilvl="0" w:tplc="D186AACA">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01105B"/>
    <w:multiLevelType w:val="hybridMultilevel"/>
    <w:tmpl w:val="177EC6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400E37"/>
    <w:multiLevelType w:val="hybridMultilevel"/>
    <w:tmpl w:val="C9B483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AA190C"/>
    <w:multiLevelType w:val="hybridMultilevel"/>
    <w:tmpl w:val="01C2D4CC"/>
    <w:lvl w:ilvl="0" w:tplc="0CE63B1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B53769F"/>
    <w:multiLevelType w:val="hybridMultilevel"/>
    <w:tmpl w:val="ED8224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8D7942"/>
    <w:multiLevelType w:val="hybridMultilevel"/>
    <w:tmpl w:val="1D8E44F2"/>
    <w:lvl w:ilvl="0" w:tplc="1CBCD800">
      <w:start w:val="1"/>
      <w:numFmt w:val="decimal"/>
      <w:lvlText w:val="%1."/>
      <w:lvlJc w:val="left"/>
      <w:pPr>
        <w:ind w:left="720" w:hanging="360"/>
      </w:pPr>
      <w:rPr>
        <w:rFonts w:ascii="Arial" w:hAnsi="Arial" w:cs="Arial"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7F7F54"/>
    <w:multiLevelType w:val="hybridMultilevel"/>
    <w:tmpl w:val="271A5A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311B54"/>
    <w:multiLevelType w:val="hybridMultilevel"/>
    <w:tmpl w:val="3CCA773A"/>
    <w:lvl w:ilvl="0" w:tplc="6B4499EA">
      <w:start w:val="1"/>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1" w15:restartNumberingAfterBreak="0">
    <w:nsid w:val="62040EEF"/>
    <w:multiLevelType w:val="hybridMultilevel"/>
    <w:tmpl w:val="BDDC1C06"/>
    <w:lvl w:ilvl="0" w:tplc="2ED89CAA">
      <w:start w:val="2"/>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2" w15:restartNumberingAfterBreak="0">
    <w:nsid w:val="67B2566B"/>
    <w:multiLevelType w:val="hybridMultilevel"/>
    <w:tmpl w:val="4E5C78B2"/>
    <w:lvl w:ilvl="0" w:tplc="D4FC693A">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C6678D"/>
    <w:multiLevelType w:val="hybridMultilevel"/>
    <w:tmpl w:val="AD006ADC"/>
    <w:lvl w:ilvl="0" w:tplc="04090019">
      <w:start w:val="1"/>
      <w:numFmt w:val="low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15:restartNumberingAfterBreak="0">
    <w:nsid w:val="6B8C1858"/>
    <w:multiLevelType w:val="hybridMultilevel"/>
    <w:tmpl w:val="38E408E4"/>
    <w:lvl w:ilvl="0" w:tplc="40F6794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DFF1688"/>
    <w:multiLevelType w:val="hybridMultilevel"/>
    <w:tmpl w:val="38FA31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48330E"/>
    <w:multiLevelType w:val="hybridMultilevel"/>
    <w:tmpl w:val="57A830D6"/>
    <w:lvl w:ilvl="0" w:tplc="092C3E8E">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972462"/>
    <w:multiLevelType w:val="multilevel"/>
    <w:tmpl w:val="D62E5E4E"/>
    <w:lvl w:ilvl="0">
      <w:start w:val="1"/>
      <w:numFmt w:val="decimal"/>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7F4377A6"/>
    <w:multiLevelType w:val="hybridMultilevel"/>
    <w:tmpl w:val="4060FC6C"/>
    <w:lvl w:ilvl="0" w:tplc="FC947D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6"/>
  </w:num>
  <w:num w:numId="2">
    <w:abstractNumId w:val="4"/>
  </w:num>
  <w:num w:numId="3">
    <w:abstractNumId w:val="1"/>
  </w:num>
  <w:num w:numId="4">
    <w:abstractNumId w:val="18"/>
  </w:num>
  <w:num w:numId="5">
    <w:abstractNumId w:val="6"/>
  </w:num>
  <w:num w:numId="6">
    <w:abstractNumId w:val="14"/>
  </w:num>
  <w:num w:numId="7">
    <w:abstractNumId w:val="7"/>
  </w:num>
  <w:num w:numId="8">
    <w:abstractNumId w:val="2"/>
  </w:num>
  <w:num w:numId="9">
    <w:abstractNumId w:val="5"/>
  </w:num>
  <w:num w:numId="10">
    <w:abstractNumId w:val="0"/>
  </w:num>
  <w:num w:numId="11">
    <w:abstractNumId w:val="12"/>
  </w:num>
  <w:num w:numId="12">
    <w:abstractNumId w:val="8"/>
  </w:num>
  <w:num w:numId="13">
    <w:abstractNumId w:val="9"/>
  </w:num>
  <w:num w:numId="14">
    <w:abstractNumId w:val="3"/>
  </w:num>
  <w:num w:numId="15">
    <w:abstractNumId w:val="13"/>
  </w:num>
  <w:num w:numId="16">
    <w:abstractNumId w:val="10"/>
  </w:num>
  <w:num w:numId="17">
    <w:abstractNumId w:val="17"/>
  </w:num>
  <w:num w:numId="18">
    <w:abstractNumId w:val="15"/>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es-MX" w:vendorID="64" w:dllVersion="6" w:nlCheck="1" w:checkStyle="0"/>
  <w:activeWritingStyle w:appName="MSWord" w:lang="en-US" w:vendorID="64" w:dllVersion="6" w:nlCheck="1" w:checkStyle="1"/>
  <w:activeWritingStyle w:appName="MSWord" w:lang="en-US" w:vendorID="64" w:dllVersion="4096" w:nlCheck="1" w:checkStyle="0"/>
  <w:activeWritingStyle w:appName="MSWord" w:lang="es-MX" w:vendorID="64" w:dllVersion="4096" w:nlCheck="1" w:checkStyle="0"/>
  <w:proofState w:spelling="clean" w:grammar="clean"/>
  <w:defaultTabStop w:val="720"/>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570F"/>
    <w:rsid w:val="00000434"/>
    <w:rsid w:val="0000211A"/>
    <w:rsid w:val="00002FEA"/>
    <w:rsid w:val="00003687"/>
    <w:rsid w:val="00004A27"/>
    <w:rsid w:val="00007331"/>
    <w:rsid w:val="000136DE"/>
    <w:rsid w:val="00014295"/>
    <w:rsid w:val="00016A0E"/>
    <w:rsid w:val="000227AC"/>
    <w:rsid w:val="00025179"/>
    <w:rsid w:val="000372C4"/>
    <w:rsid w:val="0004242D"/>
    <w:rsid w:val="0004627C"/>
    <w:rsid w:val="00051B61"/>
    <w:rsid w:val="00056C16"/>
    <w:rsid w:val="0006097B"/>
    <w:rsid w:val="00060B4F"/>
    <w:rsid w:val="00061506"/>
    <w:rsid w:val="00062130"/>
    <w:rsid w:val="0006287B"/>
    <w:rsid w:val="00064278"/>
    <w:rsid w:val="00064FC9"/>
    <w:rsid w:val="0006770D"/>
    <w:rsid w:val="00067A5A"/>
    <w:rsid w:val="000768D9"/>
    <w:rsid w:val="000779AB"/>
    <w:rsid w:val="00083A02"/>
    <w:rsid w:val="00085D64"/>
    <w:rsid w:val="000877FE"/>
    <w:rsid w:val="00087914"/>
    <w:rsid w:val="000917B5"/>
    <w:rsid w:val="00091DFF"/>
    <w:rsid w:val="000A2285"/>
    <w:rsid w:val="000A393D"/>
    <w:rsid w:val="000A5DEA"/>
    <w:rsid w:val="000A617E"/>
    <w:rsid w:val="000B2198"/>
    <w:rsid w:val="000B3557"/>
    <w:rsid w:val="000B3F83"/>
    <w:rsid w:val="000B44CC"/>
    <w:rsid w:val="000B517E"/>
    <w:rsid w:val="000B7349"/>
    <w:rsid w:val="000B786C"/>
    <w:rsid w:val="000C118F"/>
    <w:rsid w:val="000C6F5B"/>
    <w:rsid w:val="000D290C"/>
    <w:rsid w:val="000D480A"/>
    <w:rsid w:val="000D61F7"/>
    <w:rsid w:val="000D63EF"/>
    <w:rsid w:val="000E0D66"/>
    <w:rsid w:val="000E11D0"/>
    <w:rsid w:val="000E44E6"/>
    <w:rsid w:val="000E6EED"/>
    <w:rsid w:val="000E757E"/>
    <w:rsid w:val="000F0536"/>
    <w:rsid w:val="000F07C6"/>
    <w:rsid w:val="000F196F"/>
    <w:rsid w:val="000F3241"/>
    <w:rsid w:val="0010294C"/>
    <w:rsid w:val="00104A28"/>
    <w:rsid w:val="001115F5"/>
    <w:rsid w:val="00115905"/>
    <w:rsid w:val="001172F7"/>
    <w:rsid w:val="0012049D"/>
    <w:rsid w:val="0012322E"/>
    <w:rsid w:val="00130079"/>
    <w:rsid w:val="001313C5"/>
    <w:rsid w:val="00131A1A"/>
    <w:rsid w:val="00135412"/>
    <w:rsid w:val="0013652B"/>
    <w:rsid w:val="00137CF7"/>
    <w:rsid w:val="00141856"/>
    <w:rsid w:val="00143FA1"/>
    <w:rsid w:val="00151EBF"/>
    <w:rsid w:val="00152E0A"/>
    <w:rsid w:val="00153BCA"/>
    <w:rsid w:val="00156702"/>
    <w:rsid w:val="00157533"/>
    <w:rsid w:val="00160945"/>
    <w:rsid w:val="001614B5"/>
    <w:rsid w:val="00166883"/>
    <w:rsid w:val="0016706A"/>
    <w:rsid w:val="00175CB6"/>
    <w:rsid w:val="001778D0"/>
    <w:rsid w:val="0018147E"/>
    <w:rsid w:val="00181A13"/>
    <w:rsid w:val="00182E12"/>
    <w:rsid w:val="00185AF8"/>
    <w:rsid w:val="00187282"/>
    <w:rsid w:val="001878EE"/>
    <w:rsid w:val="0019661F"/>
    <w:rsid w:val="001A007A"/>
    <w:rsid w:val="001A0562"/>
    <w:rsid w:val="001A2D03"/>
    <w:rsid w:val="001A5F09"/>
    <w:rsid w:val="001A614C"/>
    <w:rsid w:val="001A62FD"/>
    <w:rsid w:val="001A6B19"/>
    <w:rsid w:val="001B163A"/>
    <w:rsid w:val="001B1F6F"/>
    <w:rsid w:val="001B55DE"/>
    <w:rsid w:val="001C124B"/>
    <w:rsid w:val="001C130A"/>
    <w:rsid w:val="001C22E8"/>
    <w:rsid w:val="001D3BFF"/>
    <w:rsid w:val="001D6C99"/>
    <w:rsid w:val="001E079C"/>
    <w:rsid w:val="001E1736"/>
    <w:rsid w:val="001E4A61"/>
    <w:rsid w:val="001E4D22"/>
    <w:rsid w:val="001E6F9C"/>
    <w:rsid w:val="001E7376"/>
    <w:rsid w:val="001E770C"/>
    <w:rsid w:val="001F5C29"/>
    <w:rsid w:val="001F5D49"/>
    <w:rsid w:val="001F5E11"/>
    <w:rsid w:val="0020188C"/>
    <w:rsid w:val="00206D76"/>
    <w:rsid w:val="00211B86"/>
    <w:rsid w:val="00212B0F"/>
    <w:rsid w:val="0021580F"/>
    <w:rsid w:val="002161E5"/>
    <w:rsid w:val="00216262"/>
    <w:rsid w:val="00221B43"/>
    <w:rsid w:val="00225848"/>
    <w:rsid w:val="0023162A"/>
    <w:rsid w:val="0023187E"/>
    <w:rsid w:val="00231B33"/>
    <w:rsid w:val="00232F23"/>
    <w:rsid w:val="00243550"/>
    <w:rsid w:val="00244748"/>
    <w:rsid w:val="00245A69"/>
    <w:rsid w:val="00246B6C"/>
    <w:rsid w:val="0024706E"/>
    <w:rsid w:val="002510DE"/>
    <w:rsid w:val="00251CC9"/>
    <w:rsid w:val="002560F9"/>
    <w:rsid w:val="00257EE7"/>
    <w:rsid w:val="00260A67"/>
    <w:rsid w:val="00260BD7"/>
    <w:rsid w:val="00262153"/>
    <w:rsid w:val="0026495B"/>
    <w:rsid w:val="002650E4"/>
    <w:rsid w:val="00266C3D"/>
    <w:rsid w:val="002737B0"/>
    <w:rsid w:val="00277577"/>
    <w:rsid w:val="002841D7"/>
    <w:rsid w:val="002868F4"/>
    <w:rsid w:val="00286F38"/>
    <w:rsid w:val="0029020F"/>
    <w:rsid w:val="002915A7"/>
    <w:rsid w:val="00291C68"/>
    <w:rsid w:val="0029314C"/>
    <w:rsid w:val="00293317"/>
    <w:rsid w:val="0029625C"/>
    <w:rsid w:val="002A0C36"/>
    <w:rsid w:val="002A402E"/>
    <w:rsid w:val="002A65D2"/>
    <w:rsid w:val="002A7A72"/>
    <w:rsid w:val="002B1623"/>
    <w:rsid w:val="002B3B38"/>
    <w:rsid w:val="002B4084"/>
    <w:rsid w:val="002B5F29"/>
    <w:rsid w:val="002C035E"/>
    <w:rsid w:val="002C5408"/>
    <w:rsid w:val="002D0EAA"/>
    <w:rsid w:val="002D4199"/>
    <w:rsid w:val="002D5CC1"/>
    <w:rsid w:val="002D66F1"/>
    <w:rsid w:val="002D7443"/>
    <w:rsid w:val="002E264E"/>
    <w:rsid w:val="002E4BA1"/>
    <w:rsid w:val="002E5F8A"/>
    <w:rsid w:val="002E6B10"/>
    <w:rsid w:val="002E6D3C"/>
    <w:rsid w:val="002F126A"/>
    <w:rsid w:val="002F13A6"/>
    <w:rsid w:val="002F2B8D"/>
    <w:rsid w:val="002F2C94"/>
    <w:rsid w:val="002F309C"/>
    <w:rsid w:val="002F419C"/>
    <w:rsid w:val="002F5523"/>
    <w:rsid w:val="002F60CE"/>
    <w:rsid w:val="002F6B14"/>
    <w:rsid w:val="002F7EC7"/>
    <w:rsid w:val="0030607C"/>
    <w:rsid w:val="00306A30"/>
    <w:rsid w:val="003113A1"/>
    <w:rsid w:val="00311836"/>
    <w:rsid w:val="0032020C"/>
    <w:rsid w:val="00322F0A"/>
    <w:rsid w:val="0032317C"/>
    <w:rsid w:val="00325113"/>
    <w:rsid w:val="003305F2"/>
    <w:rsid w:val="00334524"/>
    <w:rsid w:val="00335C68"/>
    <w:rsid w:val="00336250"/>
    <w:rsid w:val="00337429"/>
    <w:rsid w:val="00342434"/>
    <w:rsid w:val="00345697"/>
    <w:rsid w:val="003464F3"/>
    <w:rsid w:val="00346F5B"/>
    <w:rsid w:val="00347A2C"/>
    <w:rsid w:val="003530D6"/>
    <w:rsid w:val="0035396D"/>
    <w:rsid w:val="003560BA"/>
    <w:rsid w:val="003601A1"/>
    <w:rsid w:val="003627F9"/>
    <w:rsid w:val="00363DBD"/>
    <w:rsid w:val="00363F72"/>
    <w:rsid w:val="00366558"/>
    <w:rsid w:val="003673A8"/>
    <w:rsid w:val="00374173"/>
    <w:rsid w:val="00377602"/>
    <w:rsid w:val="003800F6"/>
    <w:rsid w:val="00381FEA"/>
    <w:rsid w:val="00386142"/>
    <w:rsid w:val="003868ED"/>
    <w:rsid w:val="00390223"/>
    <w:rsid w:val="003932B3"/>
    <w:rsid w:val="00393CB9"/>
    <w:rsid w:val="003A004A"/>
    <w:rsid w:val="003A11D2"/>
    <w:rsid w:val="003A19BA"/>
    <w:rsid w:val="003A47FD"/>
    <w:rsid w:val="003A4CC7"/>
    <w:rsid w:val="003A4F01"/>
    <w:rsid w:val="003B3D70"/>
    <w:rsid w:val="003B7132"/>
    <w:rsid w:val="003C0062"/>
    <w:rsid w:val="003C4600"/>
    <w:rsid w:val="003C4D0F"/>
    <w:rsid w:val="003C5248"/>
    <w:rsid w:val="003C53E4"/>
    <w:rsid w:val="003C7EEA"/>
    <w:rsid w:val="003D2E68"/>
    <w:rsid w:val="003D2F73"/>
    <w:rsid w:val="003D3141"/>
    <w:rsid w:val="003D51A9"/>
    <w:rsid w:val="003D666D"/>
    <w:rsid w:val="003D76F2"/>
    <w:rsid w:val="003E078F"/>
    <w:rsid w:val="003E3624"/>
    <w:rsid w:val="003E52CC"/>
    <w:rsid w:val="003E583A"/>
    <w:rsid w:val="003F24D1"/>
    <w:rsid w:val="003F259D"/>
    <w:rsid w:val="00400D99"/>
    <w:rsid w:val="004017D5"/>
    <w:rsid w:val="0040201F"/>
    <w:rsid w:val="00403AE1"/>
    <w:rsid w:val="00410259"/>
    <w:rsid w:val="00411357"/>
    <w:rsid w:val="004116C3"/>
    <w:rsid w:val="00413057"/>
    <w:rsid w:val="004132EB"/>
    <w:rsid w:val="00414830"/>
    <w:rsid w:val="004164DF"/>
    <w:rsid w:val="004171DA"/>
    <w:rsid w:val="00417988"/>
    <w:rsid w:val="00421502"/>
    <w:rsid w:val="004221B5"/>
    <w:rsid w:val="00422C30"/>
    <w:rsid w:val="00423ACE"/>
    <w:rsid w:val="00423D7A"/>
    <w:rsid w:val="00425859"/>
    <w:rsid w:val="00431621"/>
    <w:rsid w:val="00431A59"/>
    <w:rsid w:val="00435B68"/>
    <w:rsid w:val="00440551"/>
    <w:rsid w:val="0044203D"/>
    <w:rsid w:val="00443EBE"/>
    <w:rsid w:val="00445794"/>
    <w:rsid w:val="00446670"/>
    <w:rsid w:val="00452C52"/>
    <w:rsid w:val="00455458"/>
    <w:rsid w:val="004565D5"/>
    <w:rsid w:val="00464449"/>
    <w:rsid w:val="00465AFD"/>
    <w:rsid w:val="00472308"/>
    <w:rsid w:val="0047544F"/>
    <w:rsid w:val="004758E2"/>
    <w:rsid w:val="00476393"/>
    <w:rsid w:val="00483C95"/>
    <w:rsid w:val="00487332"/>
    <w:rsid w:val="004927A5"/>
    <w:rsid w:val="004930D4"/>
    <w:rsid w:val="00495B1E"/>
    <w:rsid w:val="004A08E8"/>
    <w:rsid w:val="004A156E"/>
    <w:rsid w:val="004B118E"/>
    <w:rsid w:val="004B7AAF"/>
    <w:rsid w:val="004C031D"/>
    <w:rsid w:val="004C159C"/>
    <w:rsid w:val="004C473C"/>
    <w:rsid w:val="004C5471"/>
    <w:rsid w:val="004C54E1"/>
    <w:rsid w:val="004D0762"/>
    <w:rsid w:val="004D766F"/>
    <w:rsid w:val="004E0135"/>
    <w:rsid w:val="004E06FA"/>
    <w:rsid w:val="004E2E75"/>
    <w:rsid w:val="004E3AF3"/>
    <w:rsid w:val="004E613D"/>
    <w:rsid w:val="004E670E"/>
    <w:rsid w:val="004E71D4"/>
    <w:rsid w:val="004E7BDC"/>
    <w:rsid w:val="004E7DD8"/>
    <w:rsid w:val="004F0B1B"/>
    <w:rsid w:val="004F10CE"/>
    <w:rsid w:val="004F2865"/>
    <w:rsid w:val="004F2A37"/>
    <w:rsid w:val="004F346B"/>
    <w:rsid w:val="004F4BA6"/>
    <w:rsid w:val="005029D3"/>
    <w:rsid w:val="005107D5"/>
    <w:rsid w:val="00516731"/>
    <w:rsid w:val="0051693E"/>
    <w:rsid w:val="0051777F"/>
    <w:rsid w:val="00520F29"/>
    <w:rsid w:val="00521E48"/>
    <w:rsid w:val="00522C05"/>
    <w:rsid w:val="005240DA"/>
    <w:rsid w:val="00525E70"/>
    <w:rsid w:val="00531476"/>
    <w:rsid w:val="00531D4D"/>
    <w:rsid w:val="00534B56"/>
    <w:rsid w:val="005417EB"/>
    <w:rsid w:val="0054789F"/>
    <w:rsid w:val="00551200"/>
    <w:rsid w:val="005555FD"/>
    <w:rsid w:val="00556C02"/>
    <w:rsid w:val="00557E3A"/>
    <w:rsid w:val="00562194"/>
    <w:rsid w:val="00562AC9"/>
    <w:rsid w:val="0056355E"/>
    <w:rsid w:val="00563B38"/>
    <w:rsid w:val="00564A4C"/>
    <w:rsid w:val="0056552C"/>
    <w:rsid w:val="00566671"/>
    <w:rsid w:val="00576360"/>
    <w:rsid w:val="0057651F"/>
    <w:rsid w:val="0057754C"/>
    <w:rsid w:val="00580AD6"/>
    <w:rsid w:val="00580C0B"/>
    <w:rsid w:val="00581929"/>
    <w:rsid w:val="0058221B"/>
    <w:rsid w:val="005903FA"/>
    <w:rsid w:val="00593C8A"/>
    <w:rsid w:val="0059421E"/>
    <w:rsid w:val="00595BA4"/>
    <w:rsid w:val="00596010"/>
    <w:rsid w:val="005A210B"/>
    <w:rsid w:val="005A3533"/>
    <w:rsid w:val="005A4856"/>
    <w:rsid w:val="005A6B9C"/>
    <w:rsid w:val="005B26FE"/>
    <w:rsid w:val="005B5039"/>
    <w:rsid w:val="005B6199"/>
    <w:rsid w:val="005B7E6F"/>
    <w:rsid w:val="005C0E53"/>
    <w:rsid w:val="005C1A90"/>
    <w:rsid w:val="005C22B6"/>
    <w:rsid w:val="005C41F1"/>
    <w:rsid w:val="005C5FB3"/>
    <w:rsid w:val="005C7EE9"/>
    <w:rsid w:val="005D0B13"/>
    <w:rsid w:val="005D2966"/>
    <w:rsid w:val="005D4E8E"/>
    <w:rsid w:val="005D5EC6"/>
    <w:rsid w:val="005E3D69"/>
    <w:rsid w:val="005E4F72"/>
    <w:rsid w:val="005F06C7"/>
    <w:rsid w:val="005F32A7"/>
    <w:rsid w:val="005F42AA"/>
    <w:rsid w:val="005F5412"/>
    <w:rsid w:val="005F545E"/>
    <w:rsid w:val="005F659C"/>
    <w:rsid w:val="005F665E"/>
    <w:rsid w:val="00601354"/>
    <w:rsid w:val="006062DD"/>
    <w:rsid w:val="00606322"/>
    <w:rsid w:val="00607A5F"/>
    <w:rsid w:val="00607D62"/>
    <w:rsid w:val="00610652"/>
    <w:rsid w:val="0061084F"/>
    <w:rsid w:val="006121C9"/>
    <w:rsid w:val="006209CB"/>
    <w:rsid w:val="0062112E"/>
    <w:rsid w:val="00621C87"/>
    <w:rsid w:val="00622A47"/>
    <w:rsid w:val="0062420A"/>
    <w:rsid w:val="00625460"/>
    <w:rsid w:val="00626334"/>
    <w:rsid w:val="00631F98"/>
    <w:rsid w:val="006346A1"/>
    <w:rsid w:val="006369FE"/>
    <w:rsid w:val="00641E9C"/>
    <w:rsid w:val="00643109"/>
    <w:rsid w:val="0064455F"/>
    <w:rsid w:val="00644F70"/>
    <w:rsid w:val="00646774"/>
    <w:rsid w:val="00647536"/>
    <w:rsid w:val="006504DC"/>
    <w:rsid w:val="00650566"/>
    <w:rsid w:val="00650777"/>
    <w:rsid w:val="006569C3"/>
    <w:rsid w:val="00656C88"/>
    <w:rsid w:val="00661913"/>
    <w:rsid w:val="00663EE1"/>
    <w:rsid w:val="00666715"/>
    <w:rsid w:val="0067075E"/>
    <w:rsid w:val="00670F6F"/>
    <w:rsid w:val="0067180E"/>
    <w:rsid w:val="00674866"/>
    <w:rsid w:val="00675907"/>
    <w:rsid w:val="00677561"/>
    <w:rsid w:val="00681049"/>
    <w:rsid w:val="00681298"/>
    <w:rsid w:val="006833C5"/>
    <w:rsid w:val="00684085"/>
    <w:rsid w:val="0068467B"/>
    <w:rsid w:val="00685283"/>
    <w:rsid w:val="00686683"/>
    <w:rsid w:val="00687B35"/>
    <w:rsid w:val="00691275"/>
    <w:rsid w:val="006937AC"/>
    <w:rsid w:val="00694D3B"/>
    <w:rsid w:val="00697BE4"/>
    <w:rsid w:val="006A1773"/>
    <w:rsid w:val="006A5980"/>
    <w:rsid w:val="006A5B26"/>
    <w:rsid w:val="006B0496"/>
    <w:rsid w:val="006B17FA"/>
    <w:rsid w:val="006B36DD"/>
    <w:rsid w:val="006B560E"/>
    <w:rsid w:val="006C04DA"/>
    <w:rsid w:val="006C13AB"/>
    <w:rsid w:val="006C625A"/>
    <w:rsid w:val="006D0530"/>
    <w:rsid w:val="006D0C81"/>
    <w:rsid w:val="006D19AD"/>
    <w:rsid w:val="006D6A2A"/>
    <w:rsid w:val="006E21DC"/>
    <w:rsid w:val="006F2CE6"/>
    <w:rsid w:val="006F2E1D"/>
    <w:rsid w:val="006F4603"/>
    <w:rsid w:val="006F6CD2"/>
    <w:rsid w:val="006F6E88"/>
    <w:rsid w:val="00704E38"/>
    <w:rsid w:val="00705426"/>
    <w:rsid w:val="00714C77"/>
    <w:rsid w:val="00717AF3"/>
    <w:rsid w:val="00721ABC"/>
    <w:rsid w:val="00725660"/>
    <w:rsid w:val="00725FD7"/>
    <w:rsid w:val="00733ACF"/>
    <w:rsid w:val="00742D3C"/>
    <w:rsid w:val="00744F0D"/>
    <w:rsid w:val="00746264"/>
    <w:rsid w:val="0074661F"/>
    <w:rsid w:val="0075019F"/>
    <w:rsid w:val="0075650E"/>
    <w:rsid w:val="00760B8D"/>
    <w:rsid w:val="0076320B"/>
    <w:rsid w:val="00764780"/>
    <w:rsid w:val="0077076E"/>
    <w:rsid w:val="00771ED8"/>
    <w:rsid w:val="0077391F"/>
    <w:rsid w:val="00774423"/>
    <w:rsid w:val="007746A3"/>
    <w:rsid w:val="00774863"/>
    <w:rsid w:val="00774F91"/>
    <w:rsid w:val="00775C9A"/>
    <w:rsid w:val="007775CB"/>
    <w:rsid w:val="0078108A"/>
    <w:rsid w:val="00786C81"/>
    <w:rsid w:val="00786F51"/>
    <w:rsid w:val="007874A3"/>
    <w:rsid w:val="007954F9"/>
    <w:rsid w:val="007A2375"/>
    <w:rsid w:val="007A2C47"/>
    <w:rsid w:val="007A6A62"/>
    <w:rsid w:val="007B4FE8"/>
    <w:rsid w:val="007B74D4"/>
    <w:rsid w:val="007C0AAB"/>
    <w:rsid w:val="007C116A"/>
    <w:rsid w:val="007C18AD"/>
    <w:rsid w:val="007C252D"/>
    <w:rsid w:val="007C353F"/>
    <w:rsid w:val="007C5D35"/>
    <w:rsid w:val="007C6FB4"/>
    <w:rsid w:val="007C7AB9"/>
    <w:rsid w:val="007E2805"/>
    <w:rsid w:val="007E430D"/>
    <w:rsid w:val="007E570F"/>
    <w:rsid w:val="007F1237"/>
    <w:rsid w:val="007F3890"/>
    <w:rsid w:val="007F43CD"/>
    <w:rsid w:val="007F499F"/>
    <w:rsid w:val="007F5266"/>
    <w:rsid w:val="007F5D2B"/>
    <w:rsid w:val="007F693F"/>
    <w:rsid w:val="007F7A25"/>
    <w:rsid w:val="0080144A"/>
    <w:rsid w:val="0080183A"/>
    <w:rsid w:val="008026FD"/>
    <w:rsid w:val="00805539"/>
    <w:rsid w:val="0080689B"/>
    <w:rsid w:val="0081448A"/>
    <w:rsid w:val="0081457F"/>
    <w:rsid w:val="00814D6E"/>
    <w:rsid w:val="008154CC"/>
    <w:rsid w:val="0082001E"/>
    <w:rsid w:val="00826477"/>
    <w:rsid w:val="00826D78"/>
    <w:rsid w:val="00830A51"/>
    <w:rsid w:val="00833018"/>
    <w:rsid w:val="008330C9"/>
    <w:rsid w:val="00833D4F"/>
    <w:rsid w:val="00834CB4"/>
    <w:rsid w:val="00836010"/>
    <w:rsid w:val="008366CA"/>
    <w:rsid w:val="00837D18"/>
    <w:rsid w:val="00840F5E"/>
    <w:rsid w:val="008414AB"/>
    <w:rsid w:val="008466A1"/>
    <w:rsid w:val="008479EF"/>
    <w:rsid w:val="00847D9C"/>
    <w:rsid w:val="008503B1"/>
    <w:rsid w:val="008527DE"/>
    <w:rsid w:val="00855DDA"/>
    <w:rsid w:val="008566D3"/>
    <w:rsid w:val="00861F59"/>
    <w:rsid w:val="00863F48"/>
    <w:rsid w:val="00874916"/>
    <w:rsid w:val="00880593"/>
    <w:rsid w:val="00883BDB"/>
    <w:rsid w:val="00887001"/>
    <w:rsid w:val="00887DF3"/>
    <w:rsid w:val="008910DA"/>
    <w:rsid w:val="008927BC"/>
    <w:rsid w:val="0089723E"/>
    <w:rsid w:val="008A1EF2"/>
    <w:rsid w:val="008A2807"/>
    <w:rsid w:val="008A45CB"/>
    <w:rsid w:val="008A5874"/>
    <w:rsid w:val="008A7A82"/>
    <w:rsid w:val="008B1E6F"/>
    <w:rsid w:val="008B40AE"/>
    <w:rsid w:val="008B509A"/>
    <w:rsid w:val="008B5451"/>
    <w:rsid w:val="008B7D14"/>
    <w:rsid w:val="008C6A14"/>
    <w:rsid w:val="008D00A4"/>
    <w:rsid w:val="008D0631"/>
    <w:rsid w:val="008D60C3"/>
    <w:rsid w:val="008E016A"/>
    <w:rsid w:val="008E023A"/>
    <w:rsid w:val="008E15BB"/>
    <w:rsid w:val="008E661F"/>
    <w:rsid w:val="008F0A8C"/>
    <w:rsid w:val="008F0D9B"/>
    <w:rsid w:val="008F2AE6"/>
    <w:rsid w:val="008F689B"/>
    <w:rsid w:val="00900F4D"/>
    <w:rsid w:val="00901807"/>
    <w:rsid w:val="00902456"/>
    <w:rsid w:val="0090510F"/>
    <w:rsid w:val="00906E54"/>
    <w:rsid w:val="00910AF9"/>
    <w:rsid w:val="0091102D"/>
    <w:rsid w:val="00911BCA"/>
    <w:rsid w:val="00913115"/>
    <w:rsid w:val="00913C3D"/>
    <w:rsid w:val="00914569"/>
    <w:rsid w:val="009149B3"/>
    <w:rsid w:val="00917AB2"/>
    <w:rsid w:val="0092433A"/>
    <w:rsid w:val="00924383"/>
    <w:rsid w:val="009243BF"/>
    <w:rsid w:val="00935144"/>
    <w:rsid w:val="0093731D"/>
    <w:rsid w:val="00937BC7"/>
    <w:rsid w:val="00943C46"/>
    <w:rsid w:val="00943F41"/>
    <w:rsid w:val="00945163"/>
    <w:rsid w:val="009466B2"/>
    <w:rsid w:val="009468F8"/>
    <w:rsid w:val="0095112B"/>
    <w:rsid w:val="009522AD"/>
    <w:rsid w:val="00960EC0"/>
    <w:rsid w:val="00963777"/>
    <w:rsid w:val="00965CEE"/>
    <w:rsid w:val="00965E21"/>
    <w:rsid w:val="00966DFE"/>
    <w:rsid w:val="00967CEF"/>
    <w:rsid w:val="0097238F"/>
    <w:rsid w:val="00973F94"/>
    <w:rsid w:val="009816B7"/>
    <w:rsid w:val="00982529"/>
    <w:rsid w:val="00991DBA"/>
    <w:rsid w:val="0099308F"/>
    <w:rsid w:val="009A06F8"/>
    <w:rsid w:val="009A1946"/>
    <w:rsid w:val="009A1B87"/>
    <w:rsid w:val="009A2672"/>
    <w:rsid w:val="009A67BA"/>
    <w:rsid w:val="009B0416"/>
    <w:rsid w:val="009B6446"/>
    <w:rsid w:val="009C239C"/>
    <w:rsid w:val="009C4CE5"/>
    <w:rsid w:val="009C5264"/>
    <w:rsid w:val="009C677B"/>
    <w:rsid w:val="009D1A77"/>
    <w:rsid w:val="009D2B6F"/>
    <w:rsid w:val="009D5D54"/>
    <w:rsid w:val="009D6895"/>
    <w:rsid w:val="009D719C"/>
    <w:rsid w:val="009E0F2C"/>
    <w:rsid w:val="009E3401"/>
    <w:rsid w:val="009E7331"/>
    <w:rsid w:val="009F1538"/>
    <w:rsid w:val="009F1EC4"/>
    <w:rsid w:val="009F247C"/>
    <w:rsid w:val="009F6B1F"/>
    <w:rsid w:val="009F6F42"/>
    <w:rsid w:val="009F7A08"/>
    <w:rsid w:val="00A0770F"/>
    <w:rsid w:val="00A07A39"/>
    <w:rsid w:val="00A10B11"/>
    <w:rsid w:val="00A12A2D"/>
    <w:rsid w:val="00A1432E"/>
    <w:rsid w:val="00A14E52"/>
    <w:rsid w:val="00A15B7F"/>
    <w:rsid w:val="00A16B52"/>
    <w:rsid w:val="00A17BBB"/>
    <w:rsid w:val="00A2191C"/>
    <w:rsid w:val="00A26D10"/>
    <w:rsid w:val="00A272B2"/>
    <w:rsid w:val="00A312DB"/>
    <w:rsid w:val="00A378B7"/>
    <w:rsid w:val="00A407EE"/>
    <w:rsid w:val="00A457D3"/>
    <w:rsid w:val="00A50FF5"/>
    <w:rsid w:val="00A528D6"/>
    <w:rsid w:val="00A55768"/>
    <w:rsid w:val="00A65A0E"/>
    <w:rsid w:val="00A66A67"/>
    <w:rsid w:val="00A67806"/>
    <w:rsid w:val="00A70D71"/>
    <w:rsid w:val="00A7392B"/>
    <w:rsid w:val="00A82424"/>
    <w:rsid w:val="00A82748"/>
    <w:rsid w:val="00A839B0"/>
    <w:rsid w:val="00A84B30"/>
    <w:rsid w:val="00A86C01"/>
    <w:rsid w:val="00A944E0"/>
    <w:rsid w:val="00A94A0F"/>
    <w:rsid w:val="00AA36D5"/>
    <w:rsid w:val="00AA6942"/>
    <w:rsid w:val="00AA7D85"/>
    <w:rsid w:val="00AB1297"/>
    <w:rsid w:val="00AB1855"/>
    <w:rsid w:val="00AB585B"/>
    <w:rsid w:val="00AD15B6"/>
    <w:rsid w:val="00AD26C0"/>
    <w:rsid w:val="00AD2C45"/>
    <w:rsid w:val="00AD7544"/>
    <w:rsid w:val="00AE20A5"/>
    <w:rsid w:val="00AE2B68"/>
    <w:rsid w:val="00AE3FB2"/>
    <w:rsid w:val="00AE48C5"/>
    <w:rsid w:val="00AE4B2E"/>
    <w:rsid w:val="00AE76AF"/>
    <w:rsid w:val="00AF1970"/>
    <w:rsid w:val="00AF3870"/>
    <w:rsid w:val="00AF43DA"/>
    <w:rsid w:val="00AF564D"/>
    <w:rsid w:val="00AF78BE"/>
    <w:rsid w:val="00AF7E52"/>
    <w:rsid w:val="00B00E29"/>
    <w:rsid w:val="00B01F3F"/>
    <w:rsid w:val="00B02945"/>
    <w:rsid w:val="00B0507E"/>
    <w:rsid w:val="00B05109"/>
    <w:rsid w:val="00B1740B"/>
    <w:rsid w:val="00B2007B"/>
    <w:rsid w:val="00B22731"/>
    <w:rsid w:val="00B27CB7"/>
    <w:rsid w:val="00B324A3"/>
    <w:rsid w:val="00B32AA5"/>
    <w:rsid w:val="00B32F4B"/>
    <w:rsid w:val="00B3601F"/>
    <w:rsid w:val="00B37709"/>
    <w:rsid w:val="00B37888"/>
    <w:rsid w:val="00B37E40"/>
    <w:rsid w:val="00B43BB5"/>
    <w:rsid w:val="00B44338"/>
    <w:rsid w:val="00B516DE"/>
    <w:rsid w:val="00B51B98"/>
    <w:rsid w:val="00B52ED0"/>
    <w:rsid w:val="00B5367F"/>
    <w:rsid w:val="00B5677F"/>
    <w:rsid w:val="00B57F65"/>
    <w:rsid w:val="00B6396F"/>
    <w:rsid w:val="00B64028"/>
    <w:rsid w:val="00B64203"/>
    <w:rsid w:val="00B665E1"/>
    <w:rsid w:val="00B70A1A"/>
    <w:rsid w:val="00B760E6"/>
    <w:rsid w:val="00B81447"/>
    <w:rsid w:val="00B825D7"/>
    <w:rsid w:val="00B83C36"/>
    <w:rsid w:val="00B908E8"/>
    <w:rsid w:val="00B91BF3"/>
    <w:rsid w:val="00B9313A"/>
    <w:rsid w:val="00B951A8"/>
    <w:rsid w:val="00B9527F"/>
    <w:rsid w:val="00B97500"/>
    <w:rsid w:val="00BA2BA0"/>
    <w:rsid w:val="00BA3431"/>
    <w:rsid w:val="00BA3BA6"/>
    <w:rsid w:val="00BA4124"/>
    <w:rsid w:val="00BA4245"/>
    <w:rsid w:val="00BA4C5E"/>
    <w:rsid w:val="00BA7A2A"/>
    <w:rsid w:val="00BB1E4C"/>
    <w:rsid w:val="00BB3FE1"/>
    <w:rsid w:val="00BB407F"/>
    <w:rsid w:val="00BC5141"/>
    <w:rsid w:val="00BC517E"/>
    <w:rsid w:val="00BC5ADB"/>
    <w:rsid w:val="00BC5EB2"/>
    <w:rsid w:val="00BD050E"/>
    <w:rsid w:val="00BD1607"/>
    <w:rsid w:val="00BD358E"/>
    <w:rsid w:val="00BD5124"/>
    <w:rsid w:val="00BD5EBC"/>
    <w:rsid w:val="00BD60B9"/>
    <w:rsid w:val="00BD6A2A"/>
    <w:rsid w:val="00BE47AB"/>
    <w:rsid w:val="00BF024F"/>
    <w:rsid w:val="00BF0C36"/>
    <w:rsid w:val="00BF1322"/>
    <w:rsid w:val="00BF31D1"/>
    <w:rsid w:val="00BF37C7"/>
    <w:rsid w:val="00BF4AEC"/>
    <w:rsid w:val="00BF73DD"/>
    <w:rsid w:val="00C00652"/>
    <w:rsid w:val="00C07321"/>
    <w:rsid w:val="00C10789"/>
    <w:rsid w:val="00C10CBF"/>
    <w:rsid w:val="00C11BEA"/>
    <w:rsid w:val="00C12BF8"/>
    <w:rsid w:val="00C1452B"/>
    <w:rsid w:val="00C156A0"/>
    <w:rsid w:val="00C21941"/>
    <w:rsid w:val="00C22626"/>
    <w:rsid w:val="00C25B98"/>
    <w:rsid w:val="00C26CE1"/>
    <w:rsid w:val="00C34446"/>
    <w:rsid w:val="00C3678F"/>
    <w:rsid w:val="00C4419A"/>
    <w:rsid w:val="00C462F7"/>
    <w:rsid w:val="00C4663B"/>
    <w:rsid w:val="00C51E59"/>
    <w:rsid w:val="00C555D5"/>
    <w:rsid w:val="00C563A9"/>
    <w:rsid w:val="00C70364"/>
    <w:rsid w:val="00C7137B"/>
    <w:rsid w:val="00C7182F"/>
    <w:rsid w:val="00C75610"/>
    <w:rsid w:val="00C7564C"/>
    <w:rsid w:val="00C76A36"/>
    <w:rsid w:val="00C8232B"/>
    <w:rsid w:val="00C828C9"/>
    <w:rsid w:val="00C83267"/>
    <w:rsid w:val="00C8412F"/>
    <w:rsid w:val="00C86262"/>
    <w:rsid w:val="00C87034"/>
    <w:rsid w:val="00C87450"/>
    <w:rsid w:val="00C90350"/>
    <w:rsid w:val="00C94B68"/>
    <w:rsid w:val="00C9523A"/>
    <w:rsid w:val="00C9563F"/>
    <w:rsid w:val="00C95E88"/>
    <w:rsid w:val="00C960A2"/>
    <w:rsid w:val="00C96BA3"/>
    <w:rsid w:val="00C96C56"/>
    <w:rsid w:val="00CA0942"/>
    <w:rsid w:val="00CA0A69"/>
    <w:rsid w:val="00CA448F"/>
    <w:rsid w:val="00CA4AC4"/>
    <w:rsid w:val="00CA6AA5"/>
    <w:rsid w:val="00CB43C3"/>
    <w:rsid w:val="00CB46CC"/>
    <w:rsid w:val="00CB487D"/>
    <w:rsid w:val="00CB5681"/>
    <w:rsid w:val="00CC40F8"/>
    <w:rsid w:val="00CC6438"/>
    <w:rsid w:val="00CC69F8"/>
    <w:rsid w:val="00CC7C41"/>
    <w:rsid w:val="00CD2D0C"/>
    <w:rsid w:val="00CD3B9D"/>
    <w:rsid w:val="00CE1317"/>
    <w:rsid w:val="00CE21E9"/>
    <w:rsid w:val="00CE343A"/>
    <w:rsid w:val="00CE37DC"/>
    <w:rsid w:val="00CE3CD4"/>
    <w:rsid w:val="00CF3D3B"/>
    <w:rsid w:val="00CF7705"/>
    <w:rsid w:val="00CF7D43"/>
    <w:rsid w:val="00D00C48"/>
    <w:rsid w:val="00D07CD7"/>
    <w:rsid w:val="00D12E16"/>
    <w:rsid w:val="00D1333B"/>
    <w:rsid w:val="00D15AF5"/>
    <w:rsid w:val="00D26E3D"/>
    <w:rsid w:val="00D2735D"/>
    <w:rsid w:val="00D348B8"/>
    <w:rsid w:val="00D414C8"/>
    <w:rsid w:val="00D44652"/>
    <w:rsid w:val="00D47779"/>
    <w:rsid w:val="00D479B8"/>
    <w:rsid w:val="00D50220"/>
    <w:rsid w:val="00D5374E"/>
    <w:rsid w:val="00D5491E"/>
    <w:rsid w:val="00D55134"/>
    <w:rsid w:val="00D55D78"/>
    <w:rsid w:val="00D61547"/>
    <w:rsid w:val="00D630D8"/>
    <w:rsid w:val="00D63E54"/>
    <w:rsid w:val="00D666C7"/>
    <w:rsid w:val="00D66CF9"/>
    <w:rsid w:val="00D73967"/>
    <w:rsid w:val="00D81085"/>
    <w:rsid w:val="00D8190B"/>
    <w:rsid w:val="00D84884"/>
    <w:rsid w:val="00D85C53"/>
    <w:rsid w:val="00D8778F"/>
    <w:rsid w:val="00D91CFB"/>
    <w:rsid w:val="00D94393"/>
    <w:rsid w:val="00D95D41"/>
    <w:rsid w:val="00D96B93"/>
    <w:rsid w:val="00DA0DD6"/>
    <w:rsid w:val="00DA2029"/>
    <w:rsid w:val="00DA3901"/>
    <w:rsid w:val="00DA4BCD"/>
    <w:rsid w:val="00DA511E"/>
    <w:rsid w:val="00DA530D"/>
    <w:rsid w:val="00DA5B43"/>
    <w:rsid w:val="00DA61B7"/>
    <w:rsid w:val="00DB1CEF"/>
    <w:rsid w:val="00DB5D21"/>
    <w:rsid w:val="00DB725E"/>
    <w:rsid w:val="00DB7286"/>
    <w:rsid w:val="00DC5C42"/>
    <w:rsid w:val="00DD0371"/>
    <w:rsid w:val="00DD1F76"/>
    <w:rsid w:val="00DD57E9"/>
    <w:rsid w:val="00DD7C2F"/>
    <w:rsid w:val="00DE3E11"/>
    <w:rsid w:val="00DE4728"/>
    <w:rsid w:val="00DE74A1"/>
    <w:rsid w:val="00DE77D2"/>
    <w:rsid w:val="00DF3080"/>
    <w:rsid w:val="00DF7657"/>
    <w:rsid w:val="00E041AC"/>
    <w:rsid w:val="00E059EF"/>
    <w:rsid w:val="00E06B20"/>
    <w:rsid w:val="00E103A6"/>
    <w:rsid w:val="00E10F45"/>
    <w:rsid w:val="00E12871"/>
    <w:rsid w:val="00E136F3"/>
    <w:rsid w:val="00E22C9C"/>
    <w:rsid w:val="00E24D73"/>
    <w:rsid w:val="00E32CFA"/>
    <w:rsid w:val="00E33152"/>
    <w:rsid w:val="00E3479E"/>
    <w:rsid w:val="00E348CB"/>
    <w:rsid w:val="00E359D7"/>
    <w:rsid w:val="00E365BA"/>
    <w:rsid w:val="00E367D5"/>
    <w:rsid w:val="00E36DD7"/>
    <w:rsid w:val="00E4016E"/>
    <w:rsid w:val="00E43B17"/>
    <w:rsid w:val="00E449B1"/>
    <w:rsid w:val="00E46116"/>
    <w:rsid w:val="00E4766D"/>
    <w:rsid w:val="00E52AB8"/>
    <w:rsid w:val="00E54009"/>
    <w:rsid w:val="00E6135F"/>
    <w:rsid w:val="00E6136C"/>
    <w:rsid w:val="00E6253D"/>
    <w:rsid w:val="00E658F5"/>
    <w:rsid w:val="00E65DF2"/>
    <w:rsid w:val="00E676D8"/>
    <w:rsid w:val="00E72245"/>
    <w:rsid w:val="00E7469F"/>
    <w:rsid w:val="00E77997"/>
    <w:rsid w:val="00E81F56"/>
    <w:rsid w:val="00E85E94"/>
    <w:rsid w:val="00E86117"/>
    <w:rsid w:val="00E86F91"/>
    <w:rsid w:val="00E904C0"/>
    <w:rsid w:val="00E9415F"/>
    <w:rsid w:val="00EA0189"/>
    <w:rsid w:val="00EA3028"/>
    <w:rsid w:val="00EA4CEB"/>
    <w:rsid w:val="00EA70A6"/>
    <w:rsid w:val="00EB72DA"/>
    <w:rsid w:val="00EB74EC"/>
    <w:rsid w:val="00EC058E"/>
    <w:rsid w:val="00EC1E59"/>
    <w:rsid w:val="00EC2022"/>
    <w:rsid w:val="00EC2A0F"/>
    <w:rsid w:val="00ED1B1D"/>
    <w:rsid w:val="00ED1BED"/>
    <w:rsid w:val="00ED20EB"/>
    <w:rsid w:val="00ED322E"/>
    <w:rsid w:val="00ED5E2D"/>
    <w:rsid w:val="00ED65CB"/>
    <w:rsid w:val="00ED68C9"/>
    <w:rsid w:val="00EE1A93"/>
    <w:rsid w:val="00EE31CD"/>
    <w:rsid w:val="00EE3AA4"/>
    <w:rsid w:val="00EE3EC1"/>
    <w:rsid w:val="00EF05FC"/>
    <w:rsid w:val="00EF2FCC"/>
    <w:rsid w:val="00EF3447"/>
    <w:rsid w:val="00EF40E2"/>
    <w:rsid w:val="00EF40E3"/>
    <w:rsid w:val="00EF66EC"/>
    <w:rsid w:val="00EF7E9B"/>
    <w:rsid w:val="00F00C93"/>
    <w:rsid w:val="00F01994"/>
    <w:rsid w:val="00F04960"/>
    <w:rsid w:val="00F059F0"/>
    <w:rsid w:val="00F05A4B"/>
    <w:rsid w:val="00F102E1"/>
    <w:rsid w:val="00F1082B"/>
    <w:rsid w:val="00F10A78"/>
    <w:rsid w:val="00F13CE1"/>
    <w:rsid w:val="00F14CA2"/>
    <w:rsid w:val="00F15C35"/>
    <w:rsid w:val="00F228A5"/>
    <w:rsid w:val="00F25115"/>
    <w:rsid w:val="00F253DB"/>
    <w:rsid w:val="00F25AAB"/>
    <w:rsid w:val="00F32CAE"/>
    <w:rsid w:val="00F3550B"/>
    <w:rsid w:val="00F36898"/>
    <w:rsid w:val="00F36C55"/>
    <w:rsid w:val="00F36F2A"/>
    <w:rsid w:val="00F404CC"/>
    <w:rsid w:val="00F40D16"/>
    <w:rsid w:val="00F42385"/>
    <w:rsid w:val="00F42CAF"/>
    <w:rsid w:val="00F4486A"/>
    <w:rsid w:val="00F451B2"/>
    <w:rsid w:val="00F45A46"/>
    <w:rsid w:val="00F46BBC"/>
    <w:rsid w:val="00F519AE"/>
    <w:rsid w:val="00F57908"/>
    <w:rsid w:val="00F57F1B"/>
    <w:rsid w:val="00F61A3C"/>
    <w:rsid w:val="00F7016A"/>
    <w:rsid w:val="00F70939"/>
    <w:rsid w:val="00F74888"/>
    <w:rsid w:val="00F75B21"/>
    <w:rsid w:val="00F81FA4"/>
    <w:rsid w:val="00F82C0D"/>
    <w:rsid w:val="00F82C1A"/>
    <w:rsid w:val="00F85176"/>
    <w:rsid w:val="00F865A4"/>
    <w:rsid w:val="00F922AB"/>
    <w:rsid w:val="00F9544E"/>
    <w:rsid w:val="00F96270"/>
    <w:rsid w:val="00FA2115"/>
    <w:rsid w:val="00FA4034"/>
    <w:rsid w:val="00FA415E"/>
    <w:rsid w:val="00FA5427"/>
    <w:rsid w:val="00FA58A7"/>
    <w:rsid w:val="00FB0FFB"/>
    <w:rsid w:val="00FB2CCF"/>
    <w:rsid w:val="00FB6F2D"/>
    <w:rsid w:val="00FB7C17"/>
    <w:rsid w:val="00FC0221"/>
    <w:rsid w:val="00FC1E7F"/>
    <w:rsid w:val="00FC2BD6"/>
    <w:rsid w:val="00FC3FF4"/>
    <w:rsid w:val="00FC48FA"/>
    <w:rsid w:val="00FC719F"/>
    <w:rsid w:val="00FE0317"/>
    <w:rsid w:val="00FE121A"/>
    <w:rsid w:val="00FE3B6A"/>
    <w:rsid w:val="00FE798B"/>
    <w:rsid w:val="00FF0A36"/>
    <w:rsid w:val="00FF2023"/>
    <w:rsid w:val="00FF43AE"/>
    <w:rsid w:val="00FF4E80"/>
    <w:rsid w:val="00FF6076"/>
    <w:rsid w:val="00FF6B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2"/>
    <o:shapelayout v:ext="edit">
      <o:idmap v:ext="edit" data="1"/>
    </o:shapelayout>
  </w:shapeDefaults>
  <w:decimalSymbol w:val="."/>
  <w:listSeparator w:val=","/>
  <w14:docId w14:val="2C3ADB07"/>
  <w15:docId w15:val="{9C4E8D06-F54E-4A9E-BE63-75DE42C6A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77FE"/>
    <w:pPr>
      <w:ind w:left="720"/>
      <w:contextualSpacing/>
    </w:pPr>
  </w:style>
  <w:style w:type="character" w:styleId="Hyperlink">
    <w:name w:val="Hyperlink"/>
    <w:basedOn w:val="DefaultParagraphFont"/>
    <w:uiPriority w:val="99"/>
    <w:unhideWhenUsed/>
    <w:rsid w:val="002E5F8A"/>
    <w:rPr>
      <w:color w:val="0000FF" w:themeColor="hyperlink"/>
      <w:u w:val="single"/>
    </w:rPr>
  </w:style>
  <w:style w:type="paragraph" w:customStyle="1" w:styleId="BlockText">
    <w:name w:val="BlockText"/>
    <w:basedOn w:val="Normal"/>
    <w:rsid w:val="00EA4CEB"/>
    <w:pPr>
      <w:spacing w:after="240" w:line="240" w:lineRule="auto"/>
      <w:ind w:left="720" w:right="720"/>
      <w:jc w:val="both"/>
    </w:pPr>
    <w:rPr>
      <w:rFonts w:ascii="Times New Roman" w:eastAsia="Times New Roman" w:hAnsi="Times New Roman" w:cs="Times New Roman"/>
      <w:b/>
      <w:sz w:val="24"/>
      <w:szCs w:val="24"/>
    </w:rPr>
  </w:style>
  <w:style w:type="paragraph" w:styleId="Header">
    <w:name w:val="header"/>
    <w:basedOn w:val="Normal"/>
    <w:link w:val="HeaderChar"/>
    <w:uiPriority w:val="99"/>
    <w:unhideWhenUsed/>
    <w:rsid w:val="00EC20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2022"/>
  </w:style>
  <w:style w:type="paragraph" w:styleId="Footer">
    <w:name w:val="footer"/>
    <w:basedOn w:val="Normal"/>
    <w:link w:val="FooterChar"/>
    <w:uiPriority w:val="99"/>
    <w:unhideWhenUsed/>
    <w:rsid w:val="00EC20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2022"/>
  </w:style>
  <w:style w:type="paragraph" w:styleId="BalloonText">
    <w:name w:val="Balloon Text"/>
    <w:basedOn w:val="Normal"/>
    <w:link w:val="BalloonTextChar"/>
    <w:uiPriority w:val="99"/>
    <w:semiHidden/>
    <w:unhideWhenUsed/>
    <w:rsid w:val="00EC20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2022"/>
    <w:rPr>
      <w:rFonts w:ascii="Tahoma" w:hAnsi="Tahoma" w:cs="Tahoma"/>
      <w:sz w:val="16"/>
      <w:szCs w:val="16"/>
    </w:rPr>
  </w:style>
  <w:style w:type="paragraph" w:styleId="PlainText">
    <w:name w:val="Plain Text"/>
    <w:basedOn w:val="Normal"/>
    <w:link w:val="PlainTextChar"/>
    <w:uiPriority w:val="99"/>
    <w:semiHidden/>
    <w:unhideWhenUsed/>
    <w:rsid w:val="00B01F3F"/>
    <w:pPr>
      <w:spacing w:after="0" w:line="240" w:lineRule="auto"/>
    </w:pPr>
    <w:rPr>
      <w:rFonts w:ascii="Calibri" w:hAnsi="Calibri" w:cs="Times New Roman"/>
      <w:color w:val="00B050"/>
      <w:sz w:val="28"/>
      <w:szCs w:val="21"/>
    </w:rPr>
  </w:style>
  <w:style w:type="character" w:customStyle="1" w:styleId="PlainTextChar">
    <w:name w:val="Plain Text Char"/>
    <w:basedOn w:val="DefaultParagraphFont"/>
    <w:link w:val="PlainText"/>
    <w:uiPriority w:val="99"/>
    <w:semiHidden/>
    <w:rsid w:val="00B01F3F"/>
    <w:rPr>
      <w:rFonts w:ascii="Calibri" w:hAnsi="Calibri" w:cs="Times New Roman"/>
      <w:color w:val="00B050"/>
      <w:sz w:val="28"/>
      <w:szCs w:val="21"/>
    </w:rPr>
  </w:style>
  <w:style w:type="character" w:customStyle="1" w:styleId="normaltextrun">
    <w:name w:val="normaltextrun"/>
    <w:basedOn w:val="DefaultParagraphFont"/>
    <w:rsid w:val="0082001E"/>
  </w:style>
  <w:style w:type="character" w:customStyle="1" w:styleId="UnresolvedMention1">
    <w:name w:val="Unresolved Mention1"/>
    <w:basedOn w:val="DefaultParagraphFont"/>
    <w:uiPriority w:val="99"/>
    <w:semiHidden/>
    <w:unhideWhenUsed/>
    <w:rsid w:val="00BB1E4C"/>
    <w:rPr>
      <w:color w:val="605E5C"/>
      <w:shd w:val="clear" w:color="auto" w:fill="E1DFDD"/>
    </w:rPr>
  </w:style>
  <w:style w:type="table" w:styleId="TableGrid">
    <w:name w:val="Table Grid"/>
    <w:basedOn w:val="TableNormal"/>
    <w:uiPriority w:val="59"/>
    <w:rsid w:val="00EB74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912517">
      <w:bodyDiv w:val="1"/>
      <w:marLeft w:val="0"/>
      <w:marRight w:val="0"/>
      <w:marTop w:val="0"/>
      <w:marBottom w:val="0"/>
      <w:divBdr>
        <w:top w:val="none" w:sz="0" w:space="0" w:color="auto"/>
        <w:left w:val="none" w:sz="0" w:space="0" w:color="auto"/>
        <w:bottom w:val="none" w:sz="0" w:space="0" w:color="auto"/>
        <w:right w:val="none" w:sz="0" w:space="0" w:color="auto"/>
      </w:divBdr>
    </w:div>
    <w:div w:id="148326530">
      <w:bodyDiv w:val="1"/>
      <w:marLeft w:val="0"/>
      <w:marRight w:val="0"/>
      <w:marTop w:val="0"/>
      <w:marBottom w:val="0"/>
      <w:divBdr>
        <w:top w:val="none" w:sz="0" w:space="0" w:color="auto"/>
        <w:left w:val="none" w:sz="0" w:space="0" w:color="auto"/>
        <w:bottom w:val="none" w:sz="0" w:space="0" w:color="auto"/>
        <w:right w:val="none" w:sz="0" w:space="0" w:color="auto"/>
      </w:divBdr>
    </w:div>
    <w:div w:id="537357740">
      <w:bodyDiv w:val="1"/>
      <w:marLeft w:val="0"/>
      <w:marRight w:val="0"/>
      <w:marTop w:val="0"/>
      <w:marBottom w:val="0"/>
      <w:divBdr>
        <w:top w:val="none" w:sz="0" w:space="0" w:color="auto"/>
        <w:left w:val="none" w:sz="0" w:space="0" w:color="auto"/>
        <w:bottom w:val="none" w:sz="0" w:space="0" w:color="auto"/>
        <w:right w:val="none" w:sz="0" w:space="0" w:color="auto"/>
      </w:divBdr>
    </w:div>
    <w:div w:id="673459876">
      <w:bodyDiv w:val="1"/>
      <w:marLeft w:val="0"/>
      <w:marRight w:val="0"/>
      <w:marTop w:val="0"/>
      <w:marBottom w:val="0"/>
      <w:divBdr>
        <w:top w:val="none" w:sz="0" w:space="0" w:color="auto"/>
        <w:left w:val="none" w:sz="0" w:space="0" w:color="auto"/>
        <w:bottom w:val="none" w:sz="0" w:space="0" w:color="auto"/>
        <w:right w:val="none" w:sz="0" w:space="0" w:color="auto"/>
      </w:divBdr>
    </w:div>
    <w:div w:id="974723406">
      <w:bodyDiv w:val="1"/>
      <w:marLeft w:val="0"/>
      <w:marRight w:val="0"/>
      <w:marTop w:val="0"/>
      <w:marBottom w:val="0"/>
      <w:divBdr>
        <w:top w:val="none" w:sz="0" w:space="0" w:color="auto"/>
        <w:left w:val="none" w:sz="0" w:space="0" w:color="auto"/>
        <w:bottom w:val="none" w:sz="0" w:space="0" w:color="auto"/>
        <w:right w:val="none" w:sz="0" w:space="0" w:color="auto"/>
      </w:divBdr>
    </w:div>
    <w:div w:id="1278218415">
      <w:bodyDiv w:val="1"/>
      <w:marLeft w:val="0"/>
      <w:marRight w:val="0"/>
      <w:marTop w:val="0"/>
      <w:marBottom w:val="0"/>
      <w:divBdr>
        <w:top w:val="none" w:sz="0" w:space="0" w:color="auto"/>
        <w:left w:val="none" w:sz="0" w:space="0" w:color="auto"/>
        <w:bottom w:val="none" w:sz="0" w:space="0" w:color="auto"/>
        <w:right w:val="none" w:sz="0" w:space="0" w:color="auto"/>
      </w:divBdr>
    </w:div>
    <w:div w:id="1764185962">
      <w:bodyDiv w:val="1"/>
      <w:marLeft w:val="0"/>
      <w:marRight w:val="0"/>
      <w:marTop w:val="0"/>
      <w:marBottom w:val="0"/>
      <w:divBdr>
        <w:top w:val="none" w:sz="0" w:space="0" w:color="auto"/>
        <w:left w:val="none" w:sz="0" w:space="0" w:color="auto"/>
        <w:bottom w:val="none" w:sz="0" w:space="0" w:color="auto"/>
        <w:right w:val="none" w:sz="0" w:space="0" w:color="auto"/>
      </w:divBdr>
    </w:div>
    <w:div w:id="2069380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ityClerk@SanPabloCA.g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sanpabloca.gov/DocumentCenter/View/15988/FRM-Meeting-Accommodation-Request-Form-FINAL-020823"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ityClerk@SanPabloCA.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98C250-B684-48F3-806B-63A964AE5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369</Words>
  <Characters>2107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Lehny Corbin</dc:creator>
  <cp:lastModifiedBy>Lehny Corbin</cp:lastModifiedBy>
  <cp:revision>3</cp:revision>
  <cp:lastPrinted>2022-10-27T21:05:00Z</cp:lastPrinted>
  <dcterms:created xsi:type="dcterms:W3CDTF">2023-03-22T16:54:00Z</dcterms:created>
  <dcterms:modified xsi:type="dcterms:W3CDTF">2023-03-22T16:54:00Z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73cd62afe2d014cf69314d39500b5d50c9b5b106eaa8a3ddb0fb5d746029aab8</vt:lpwstr>
  </property>
</Properties>
</file>